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Times New Roman" w:hAnsi="Times New Roman" w:cs="Times New Roman"/>
          <w:b/>
          <w:bCs/>
          <w:color w:val="auto"/>
          <w:sz w:val="28"/>
          <w:szCs w:val="28"/>
          <w:lang w:eastAsia="zh-CN"/>
        </w:rPr>
      </w:pPr>
    </w:p>
    <w:p>
      <w:pPr>
        <w:snapToGrid w:val="0"/>
        <w:spacing w:line="360" w:lineRule="auto"/>
        <w:jc w:val="center"/>
        <w:rPr>
          <w:rFonts w:ascii="Times New Roman" w:hAnsi="Times New Roman" w:cs="Times New Roman"/>
          <w:b/>
          <w:bCs/>
          <w:color w:val="auto"/>
          <w:sz w:val="32"/>
          <w:szCs w:val="32"/>
        </w:rPr>
      </w:pPr>
      <w:r>
        <w:rPr>
          <w:rFonts w:hint="eastAsia" w:ascii="Times New Roman" w:hAnsi="Times New Roman" w:cs="Times New Roman"/>
          <w:b/>
          <w:bCs/>
          <w:color w:val="auto"/>
          <w:sz w:val="32"/>
          <w:szCs w:val="32"/>
        </w:rPr>
        <w:t>2021</w:t>
      </w:r>
      <w:r>
        <w:rPr>
          <w:rFonts w:ascii="Times New Roman" w:hAnsi="Times New Roman" w:cs="Times New Roman"/>
          <w:b/>
          <w:bCs/>
          <w:color w:val="auto"/>
          <w:sz w:val="32"/>
          <w:szCs w:val="32"/>
        </w:rPr>
        <w:t xml:space="preserve"> Annual Conference for Society of Chinese Mechanical Engineering Biomanufacturing Division and</w:t>
      </w:r>
      <w:bookmarkStart w:id="0" w:name="OLE_LINK5"/>
      <w:r>
        <w:rPr>
          <w:rFonts w:ascii="Times New Roman" w:hAnsi="Times New Roman" w:cs="Times New Roman"/>
          <w:b/>
          <w:bCs/>
          <w:color w:val="auto"/>
          <w:sz w:val="32"/>
          <w:szCs w:val="32"/>
        </w:rPr>
        <w:t xml:space="preserve"> International Symposium on Bio-Manufacturing</w:t>
      </w:r>
      <w:bookmarkEnd w:id="0"/>
    </w:p>
    <w:p>
      <w:pPr>
        <w:snapToGrid w:val="0"/>
        <w:jc w:val="center"/>
        <w:rPr>
          <w:rFonts w:ascii="Times New Roman" w:hAnsi="Times New Roman" w:cs="Times New Roman"/>
          <w:b/>
          <w:bCs/>
          <w:color w:val="auto"/>
          <w:sz w:val="28"/>
          <w:szCs w:val="28"/>
        </w:rPr>
      </w:pPr>
      <w:r>
        <w:rPr>
          <w:rFonts w:hint="eastAsia" w:ascii="Times New Roman" w:hAnsi="Times New Roman" w:cs="Times New Roman"/>
          <w:b/>
          <w:bCs/>
          <w:color w:val="auto"/>
          <w:sz w:val="28"/>
          <w:szCs w:val="28"/>
        </w:rPr>
        <w:t>（</w:t>
      </w:r>
      <w:r>
        <w:rPr>
          <w:rFonts w:ascii="Times New Roman" w:hAnsi="Times New Roman" w:cs="Times New Roman"/>
          <w:b/>
          <w:bCs/>
          <w:color w:val="auto"/>
          <w:sz w:val="28"/>
          <w:szCs w:val="28"/>
        </w:rPr>
        <w:t>First call</w:t>
      </w:r>
      <w:r>
        <w:rPr>
          <w:rFonts w:hint="eastAsia" w:ascii="Times New Roman" w:hAnsi="Times New Roman" w:cs="Times New Roman"/>
          <w:b/>
          <w:bCs/>
          <w:color w:val="auto"/>
          <w:sz w:val="28"/>
          <w:szCs w:val="28"/>
        </w:rPr>
        <w:t xml:space="preserve">） </w:t>
      </w:r>
    </w:p>
    <w:p>
      <w:pPr>
        <w:snapToGrid w:val="0"/>
        <w:jc w:val="center"/>
        <w:rPr>
          <w:rFonts w:ascii="Times New Roman" w:hAnsi="Times New Roman" w:cs="Times New Roman"/>
          <w:b/>
          <w:bCs/>
          <w:color w:val="auto"/>
          <w:sz w:val="28"/>
          <w:szCs w:val="28"/>
        </w:rPr>
      </w:pPr>
    </w:p>
    <w:p>
      <w:pPr>
        <w:snapToGrid w:val="0"/>
        <w:jc w:val="center"/>
        <w:rPr>
          <w:rFonts w:ascii="Times New Roman" w:hAnsi="Times New Roman" w:cs="Times New Roman"/>
          <w:b/>
          <w:bCs/>
          <w:color w:val="auto"/>
          <w:sz w:val="28"/>
          <w:szCs w:val="28"/>
        </w:rPr>
      </w:pPr>
    </w:p>
    <w:p>
      <w:pPr>
        <w:snapToGrid w:val="0"/>
        <w:spacing w:line="360" w:lineRule="auto"/>
        <w:jc w:val="left"/>
        <w:rPr>
          <w:rFonts w:ascii="Times New Roman" w:hAnsi="Times New Roman" w:cs="Times New Roman"/>
          <w:b/>
          <w:bCs/>
          <w:color w:val="auto"/>
          <w:sz w:val="28"/>
          <w:szCs w:val="28"/>
        </w:rPr>
      </w:pPr>
      <w:r>
        <w:rPr>
          <w:rFonts w:ascii="Times New Roman" w:hAnsi="Times New Roman" w:cs="Times New Roman"/>
          <w:b/>
          <w:bCs/>
          <w:color w:val="auto"/>
          <w:sz w:val="28"/>
          <w:szCs w:val="28"/>
        </w:rPr>
        <w:t>W</w:t>
      </w:r>
      <w:r>
        <w:rPr>
          <w:rFonts w:hint="eastAsia" w:ascii="Times New Roman" w:hAnsi="Times New Roman" w:cs="Times New Roman"/>
          <w:b/>
          <w:bCs/>
          <w:color w:val="auto"/>
          <w:sz w:val="28"/>
          <w:szCs w:val="28"/>
        </w:rPr>
        <w:t>elcome</w:t>
      </w:r>
    </w:p>
    <w:p>
      <w:pPr>
        <w:spacing w:after="240" w:line="360" w:lineRule="auto"/>
        <w:rPr>
          <w:rFonts w:ascii="Times New Roman" w:hAnsi="Times New Roman" w:cs="Times New Roman"/>
          <w:color w:val="auto"/>
          <w:sz w:val="28"/>
          <w:szCs w:val="28"/>
        </w:rPr>
      </w:pPr>
      <w:r>
        <w:rPr>
          <w:rFonts w:ascii="Times New Roman" w:hAnsi="Times New Roman" w:cs="Times New Roman"/>
          <w:color w:val="auto"/>
          <w:sz w:val="28"/>
          <w:szCs w:val="28"/>
        </w:rPr>
        <w:t>T</w:t>
      </w:r>
      <w:r>
        <w:rPr>
          <w:rFonts w:hint="eastAsia" w:ascii="Times New Roman" w:hAnsi="Times New Roman" w:cs="Times New Roman"/>
          <w:color w:val="auto"/>
          <w:sz w:val="28"/>
          <w:szCs w:val="28"/>
        </w:rPr>
        <w:t>he 2021</w:t>
      </w:r>
      <w:r>
        <w:rPr>
          <w:rFonts w:ascii="Times New Roman" w:hAnsi="Times New Roman" w:cs="Times New Roman"/>
          <w:color w:val="auto"/>
          <w:sz w:val="28"/>
          <w:szCs w:val="28"/>
        </w:rPr>
        <w:t xml:space="preserve"> Annual Conference for Society of Chinese Mechanical Engineering Biomanufacturing Division and </w:t>
      </w:r>
      <w:r>
        <w:rPr>
          <w:rFonts w:hint="eastAsia" w:ascii="Times New Roman" w:hAnsi="Times New Roman" w:cs="Times New Roman"/>
          <w:color w:val="auto"/>
          <w:sz w:val="28"/>
          <w:szCs w:val="28"/>
        </w:rPr>
        <w:t xml:space="preserve">the </w:t>
      </w:r>
      <w:r>
        <w:rPr>
          <w:rFonts w:ascii="Times New Roman" w:hAnsi="Times New Roman" w:cs="Times New Roman"/>
          <w:color w:val="auto"/>
          <w:sz w:val="28"/>
          <w:szCs w:val="28"/>
        </w:rPr>
        <w:t>International Symposium on Bio-Manufacturing</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(ACBD-ISBM</w:t>
      </w:r>
      <w:r>
        <w:rPr>
          <w:rFonts w:hint="eastAsia" w:ascii="Times New Roman" w:hAnsi="Times New Roman" w:cs="Times New Roman"/>
          <w:color w:val="auto"/>
          <w:sz w:val="28"/>
          <w:szCs w:val="28"/>
        </w:rPr>
        <w:t>2021</w:t>
      </w:r>
      <w:r>
        <w:rPr>
          <w:rFonts w:ascii="Times New Roman" w:hAnsi="Times New Roman" w:cs="Times New Roman"/>
          <w:color w:val="auto"/>
          <w:sz w:val="28"/>
          <w:szCs w:val="28"/>
        </w:rPr>
        <w:t xml:space="preserve">) will be held from December 4-6, </w:t>
      </w:r>
      <w:r>
        <w:rPr>
          <w:rFonts w:hint="eastAsia" w:ascii="Times New Roman" w:hAnsi="Times New Roman" w:cs="Times New Roman"/>
          <w:color w:val="auto"/>
          <w:sz w:val="28"/>
          <w:szCs w:val="28"/>
        </w:rPr>
        <w:t>2021</w:t>
      </w:r>
      <w:r>
        <w:rPr>
          <w:rFonts w:ascii="Times New Roman" w:hAnsi="Times New Roman" w:cs="Times New Roman"/>
          <w:color w:val="auto"/>
          <w:sz w:val="28"/>
          <w:szCs w:val="28"/>
        </w:rPr>
        <w:t xml:space="preserve"> in Beijing, China. The Conference is organized by the Society of Chinese Mechanical Engineering Biomanufacturing Division, and co-organized by Tsinghua University, Academy of Military Medical Sciences, Beihang University, and Southeast University.</w:t>
      </w:r>
    </w:p>
    <w:p>
      <w:pPr>
        <w:spacing w:after="240" w:line="360" w:lineRule="auto"/>
        <w:rPr>
          <w:rFonts w:ascii="Times New Roman" w:hAnsi="Times New Roman" w:cs="Times New Roman"/>
          <w:color w:val="auto"/>
          <w:sz w:val="28"/>
          <w:szCs w:val="28"/>
        </w:rPr>
      </w:pPr>
      <w:r>
        <w:rPr>
          <w:rFonts w:ascii="Times New Roman" w:hAnsi="Times New Roman" w:cs="Times New Roman"/>
          <w:color w:val="auto"/>
          <w:sz w:val="28"/>
          <w:szCs w:val="28"/>
        </w:rPr>
        <w:t>The ACBD-ISBM</w:t>
      </w:r>
      <w:r>
        <w:rPr>
          <w:rFonts w:hint="eastAsia" w:ascii="Times New Roman" w:hAnsi="Times New Roman" w:cs="Times New Roman"/>
          <w:color w:val="auto"/>
          <w:sz w:val="28"/>
          <w:szCs w:val="28"/>
        </w:rPr>
        <w:t>2021</w:t>
      </w:r>
      <w:r>
        <w:rPr>
          <w:rFonts w:ascii="Times New Roman" w:hAnsi="Times New Roman" w:cs="Times New Roman"/>
          <w:color w:val="auto"/>
          <w:sz w:val="28"/>
          <w:szCs w:val="28"/>
        </w:rPr>
        <w:t xml:space="preserve"> is the </w:t>
      </w:r>
      <w:r>
        <w:rPr>
          <w:rFonts w:ascii="Times New Roman" w:hAnsi="Times New Roman" w:cs="Times New Roman" w:eastAsiaTheme="minorEastAsia"/>
          <w:color w:val="auto"/>
          <w:sz w:val="28"/>
          <w:szCs w:val="28"/>
          <w:shd w:val="clear"/>
        </w:rPr>
        <w:t>2nd</w:t>
      </w:r>
      <w:r>
        <w:rPr>
          <w:rFonts w:ascii="Times New Roman" w:hAnsi="Times New Roman" w:cs="Times New Roman"/>
          <w:color w:val="auto"/>
          <w:sz w:val="28"/>
          <w:szCs w:val="28"/>
        </w:rPr>
        <w:t xml:space="preserve"> annual conference at the national level for the new committee of Biomanufacturing Division, Society of Chinese Mechanical Engineering.</w:t>
      </w:r>
      <w:r>
        <w:rPr>
          <w:rFonts w:ascii="Times New Roman" w:hAnsi="Times New Roman" w:eastAsia="楷体" w:cs="Times New Roman"/>
          <w:color w:val="auto"/>
          <w:sz w:val="28"/>
          <w:szCs w:val="28"/>
        </w:rPr>
        <w:t xml:space="preserve"> Bio-manufacturing is an emerging interdisciplinary paradigm in which living cells, proteins and biomaterials are used as building blocks for fabrication of in vitro biological structures and cellular systems with application</w:t>
      </w:r>
      <w:r>
        <w:rPr>
          <w:rFonts w:hint="eastAsia" w:ascii="Times New Roman" w:hAnsi="Times New Roman" w:eastAsia="楷体" w:cs="Times New Roman"/>
          <w:color w:val="auto"/>
          <w:sz w:val="28"/>
          <w:szCs w:val="28"/>
        </w:rPr>
        <w:t>s</w:t>
      </w:r>
      <w:r>
        <w:rPr>
          <w:rFonts w:ascii="Times New Roman" w:hAnsi="Times New Roman" w:eastAsia="楷体" w:cs="Times New Roman"/>
          <w:color w:val="auto"/>
          <w:sz w:val="28"/>
          <w:szCs w:val="28"/>
        </w:rPr>
        <w:t xml:space="preserve"> to biology, tissue engineering, disease pathogeneses study, drug test and discovery, and cell/tissue/organ-on-a-chip devices.</w:t>
      </w:r>
      <w:r>
        <w:rPr>
          <w:rFonts w:ascii="Times New Roman" w:hAnsi="Times New Roman" w:cs="Times New Roman"/>
          <w:color w:val="auto"/>
          <w:sz w:val="28"/>
          <w:szCs w:val="28"/>
        </w:rPr>
        <w:t xml:space="preserve"> </w:t>
      </w:r>
      <w:r>
        <w:rPr>
          <w:rFonts w:ascii="Times New Roman" w:hAnsi="Times New Roman" w:eastAsia="楷体" w:cs="Times New Roman"/>
          <w:color w:val="auto"/>
          <w:sz w:val="28"/>
          <w:szCs w:val="28"/>
        </w:rPr>
        <w:t xml:space="preserve">This conference will bring together national and international experts to present the latest research and advances </w:t>
      </w:r>
      <w:r>
        <w:rPr>
          <w:rFonts w:ascii="Times New Roman" w:hAnsi="Times New Roman" w:cs="Times New Roman"/>
          <w:color w:val="auto"/>
          <w:sz w:val="28"/>
          <w:szCs w:val="28"/>
        </w:rPr>
        <w:t>as well as the emerging applicationsin the field of Biomanufacturing.</w:t>
      </w:r>
      <w:r>
        <w:rPr>
          <w:rFonts w:hint="eastAsia" w:ascii="Times New Roman" w:hAnsi="Times New Roman" w:eastAsia="楷体" w:cs="Times New Roman"/>
          <w:color w:val="auto"/>
          <w:sz w:val="28"/>
          <w:szCs w:val="28"/>
        </w:rPr>
        <w:t xml:space="preserve"> </w:t>
      </w:r>
      <w:r>
        <w:rPr>
          <w:rFonts w:ascii="Times New Roman" w:hAnsi="Times New Roman" w:cs="Times New Roman"/>
          <w:color w:val="auto"/>
          <w:sz w:val="28"/>
          <w:szCs w:val="28"/>
        </w:rPr>
        <w:t>We sincerely invite you to attend the ACBD-ISBM</w:t>
      </w:r>
      <w:r>
        <w:rPr>
          <w:rFonts w:hint="eastAsia" w:ascii="Times New Roman" w:hAnsi="Times New Roman" w:cs="Times New Roman"/>
          <w:color w:val="auto"/>
          <w:sz w:val="28"/>
          <w:szCs w:val="28"/>
        </w:rPr>
        <w:t xml:space="preserve">2021 in </w:t>
      </w:r>
      <w:r>
        <w:rPr>
          <w:rFonts w:ascii="Times New Roman" w:hAnsi="Times New Roman" w:cs="Times New Roman"/>
          <w:color w:val="auto"/>
          <w:sz w:val="28"/>
          <w:szCs w:val="28"/>
        </w:rPr>
        <w:t>Beijing.</w:t>
      </w:r>
    </w:p>
    <w:p>
      <w:pPr>
        <w:spacing w:line="360" w:lineRule="auto"/>
        <w:ind w:left="1265" w:hanging="1687" w:hangingChars="600"/>
        <w:jc w:val="left"/>
        <w:rPr>
          <w:rFonts w:ascii="Times New Roman" w:cs="Times New Roman"/>
          <w:b/>
          <w:color w:val="auto"/>
          <w:sz w:val="28"/>
          <w:szCs w:val="28"/>
        </w:rPr>
      </w:pPr>
      <w:r>
        <w:rPr>
          <w:rFonts w:hint="eastAsia" w:ascii="Times New Roman" w:cs="Times New Roman"/>
          <w:b/>
          <w:color w:val="auto"/>
          <w:sz w:val="28"/>
          <w:szCs w:val="28"/>
        </w:rPr>
        <w:t>Organizing Committee：</w:t>
      </w:r>
    </w:p>
    <w:p>
      <w:pPr>
        <w:spacing w:line="360" w:lineRule="auto"/>
        <w:rPr>
          <w:rFonts w:hint="eastAsia" w:ascii="Times New Roman" w:hAnsi="Times New Roman" w:cs="Times New Roman" w:eastAsiaTheme="minorEastAsia"/>
          <w:color w:val="auto"/>
          <w:sz w:val="28"/>
          <w:szCs w:val="28"/>
          <w:lang w:eastAsia="zh-CN"/>
        </w:rPr>
      </w:pPr>
      <w:r>
        <w:rPr>
          <w:rFonts w:ascii="Times New Roman" w:hAnsi="Times New Roman" w:cs="Times New Roman"/>
          <w:color w:val="auto"/>
          <w:sz w:val="28"/>
          <w:szCs w:val="28"/>
        </w:rPr>
        <w:t>C</w:t>
      </w:r>
      <w:r>
        <w:rPr>
          <w:rFonts w:hint="eastAsia" w:ascii="Times New Roman" w:hAnsi="Times New Roman" w:cs="Times New Roman"/>
          <w:color w:val="auto"/>
          <w:sz w:val="28"/>
          <w:szCs w:val="28"/>
        </w:rPr>
        <w:t xml:space="preserve">hair </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rPr>
        <w:t>Deyuan ZHANG</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rPr>
        <w:t>Beihang University</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rPr>
        <w:t>,</w:t>
      </w:r>
      <w:r>
        <w:rPr>
          <w:rFonts w:ascii="Times New Roman" w:hAnsi="Times New Roman" w:cs="Times New Roman"/>
          <w:color w:val="auto"/>
          <w:sz w:val="28"/>
          <w:szCs w:val="28"/>
        </w:rPr>
        <w:t xml:space="preserve"> Wei SUN</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rPr>
        <w:t>Tsinghua University</w:t>
      </w:r>
      <w:r>
        <w:rPr>
          <w:rFonts w:hint="eastAsia" w:ascii="Times New Roman" w:hAnsi="Times New Roman" w:cs="Times New Roman"/>
          <w:color w:val="auto"/>
          <w:sz w:val="28"/>
          <w:szCs w:val="28"/>
          <w:lang w:eastAsia="zh-CN"/>
        </w:rPr>
        <w:t>）</w:t>
      </w:r>
    </w:p>
    <w:p>
      <w:pPr>
        <w:spacing w:line="360" w:lineRule="auto"/>
        <w:rPr>
          <w:rFonts w:hint="eastAsia" w:ascii="Times New Roman" w:hAnsi="Times New Roman" w:cs="Times New Roman" w:eastAsiaTheme="minorEastAsia"/>
          <w:color w:val="auto"/>
          <w:sz w:val="28"/>
          <w:szCs w:val="28"/>
          <w:lang w:eastAsia="zh-CN"/>
        </w:rPr>
      </w:pPr>
      <w:r>
        <w:rPr>
          <w:rFonts w:hint="eastAsia" w:ascii="Times New Roman" w:hAnsi="Times New Roman" w:cs="Times New Roman"/>
          <w:color w:val="auto"/>
          <w:sz w:val="28"/>
          <w:szCs w:val="28"/>
        </w:rPr>
        <w:t>Co-chairs</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rPr>
        <w:t>Changyong WANG</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rPr>
        <w:t>Academy of Military Medical Sciences</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rPr>
        <w:t>, Feng LIN</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rPr>
        <w:t>Tsinghua University</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rPr>
        <w:t>, Zhongze GU</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rPr>
        <w:t>Southeast University</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rPr>
        <w:t>, Linhong JI</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rPr>
        <w:t>Tsinghua University</w:t>
      </w:r>
      <w:r>
        <w:rPr>
          <w:rFonts w:hint="eastAsia" w:ascii="Times New Roman" w:hAnsi="Times New Roman" w:cs="Times New Roman"/>
          <w:color w:val="auto"/>
          <w:sz w:val="28"/>
          <w:szCs w:val="28"/>
          <w:lang w:eastAsia="zh-CN"/>
        </w:rPr>
        <w:t>）</w:t>
      </w:r>
    </w:p>
    <w:p>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Program chair: </w:t>
      </w:r>
      <w:r>
        <w:rPr>
          <w:rFonts w:hint="eastAsia" w:ascii="Times New Roman" w:hAnsi="Times New Roman" w:cs="Times New Roman"/>
          <w:color w:val="auto"/>
          <w:sz w:val="28"/>
          <w:szCs w:val="28"/>
        </w:rPr>
        <w:t>Lin</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rPr>
        <w:t>FENG</w:t>
      </w:r>
      <w:r>
        <w:rPr>
          <w:rFonts w:hint="eastAsia" w:ascii="Times New Roman" w:hAnsi="Times New Roman" w:cs="Times New Roman"/>
          <w:color w:val="auto"/>
          <w:sz w:val="28"/>
          <w:szCs w:val="28"/>
          <w:lang w:eastAsia="zh-CN"/>
        </w:rPr>
        <w:t>（</w:t>
      </w:r>
      <w:r>
        <w:rPr>
          <w:rFonts w:ascii="Times New Roman" w:hAnsi="Times New Roman" w:cs="Times New Roman"/>
          <w:color w:val="auto"/>
          <w:sz w:val="28"/>
          <w:szCs w:val="28"/>
        </w:rPr>
        <w:t>Beihang University</w:t>
      </w:r>
      <w:r>
        <w:rPr>
          <w:rFonts w:hint="eastAsia" w:ascii="Times New Roman" w:hAnsi="Times New Roman" w:cs="Times New Roman"/>
          <w:color w:val="auto"/>
          <w:sz w:val="28"/>
          <w:szCs w:val="28"/>
          <w:lang w:eastAsia="zh-CN"/>
        </w:rPr>
        <w:t>）</w:t>
      </w:r>
    </w:p>
    <w:p>
      <w:pPr>
        <w:spacing w:line="360" w:lineRule="auto"/>
        <w:rPr>
          <w:rFonts w:ascii="Times New Roman" w:hAnsi="Times New Roman" w:cs="Times New Roman"/>
          <w:color w:val="auto"/>
          <w:sz w:val="28"/>
          <w:szCs w:val="28"/>
        </w:rPr>
      </w:pPr>
    </w:p>
    <w:p>
      <w:pPr>
        <w:spacing w:line="360" w:lineRule="auto"/>
        <w:jc w:val="left"/>
        <w:rPr>
          <w:rFonts w:ascii="Times New Roman" w:hAnsi="Times New Roman" w:cs="Times New Roman"/>
          <w:color w:val="auto"/>
          <w:sz w:val="28"/>
          <w:szCs w:val="28"/>
        </w:rPr>
      </w:pPr>
      <w:r>
        <w:rPr>
          <w:rFonts w:ascii="Times New Roman" w:hAnsi="Times New Roman" w:cs="Times New Roman"/>
          <w:b/>
          <w:color w:val="auto"/>
          <w:sz w:val="28"/>
          <w:szCs w:val="28"/>
        </w:rPr>
        <w:t>O</w:t>
      </w:r>
      <w:r>
        <w:rPr>
          <w:rFonts w:hint="eastAsia" w:ascii="Times New Roman" w:hAnsi="Times New Roman" w:cs="Times New Roman"/>
          <w:b/>
          <w:color w:val="auto"/>
          <w:sz w:val="28"/>
          <w:szCs w:val="28"/>
        </w:rPr>
        <w:t>rganizer：</w:t>
      </w:r>
      <w:r>
        <w:rPr>
          <w:rFonts w:ascii="Times New Roman" w:hAnsi="Times New Roman" w:cs="Times New Roman"/>
          <w:color w:val="auto"/>
          <w:sz w:val="28"/>
          <w:szCs w:val="28"/>
        </w:rPr>
        <w:t>Biomanufacturing</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 xml:space="preserve">Division </w:t>
      </w:r>
      <w:r>
        <w:rPr>
          <w:rFonts w:hint="eastAsia" w:ascii="Times New Roman" w:hAnsi="Times New Roman" w:cs="Times New Roman"/>
          <w:color w:val="auto"/>
          <w:sz w:val="28"/>
          <w:szCs w:val="28"/>
        </w:rPr>
        <w:t xml:space="preserve">in </w:t>
      </w:r>
      <w:r>
        <w:rPr>
          <w:rFonts w:ascii="Times New Roman" w:hAnsi="Times New Roman" w:cs="Times New Roman"/>
          <w:color w:val="auto"/>
          <w:sz w:val="28"/>
          <w:szCs w:val="28"/>
        </w:rPr>
        <w:t>Society of Chinese Mechanical Engineering</w:t>
      </w:r>
    </w:p>
    <w:p>
      <w:pPr>
        <w:spacing w:line="360" w:lineRule="auto"/>
        <w:jc w:val="left"/>
        <w:rPr>
          <w:rFonts w:ascii="Times New Roman" w:hAnsi="Times New Roman" w:cs="Times New Roman"/>
          <w:color w:val="auto"/>
          <w:sz w:val="28"/>
          <w:szCs w:val="28"/>
        </w:rPr>
      </w:pPr>
      <w:r>
        <w:rPr>
          <w:rFonts w:ascii="Times New Roman" w:hAnsi="Times New Roman" w:cs="Times New Roman"/>
          <w:b/>
          <w:color w:val="auto"/>
          <w:sz w:val="28"/>
          <w:szCs w:val="28"/>
        </w:rPr>
        <w:t>Co-organizer</w:t>
      </w:r>
      <w:r>
        <w:rPr>
          <w:rFonts w:hint="eastAsia" w:ascii="Times New Roman" w:hAnsi="Times New Roman" w:cs="Times New Roman"/>
          <w:b/>
          <w:color w:val="auto"/>
          <w:sz w:val="28"/>
          <w:szCs w:val="28"/>
        </w:rPr>
        <w:t>s：</w:t>
      </w:r>
      <w:r>
        <w:rPr>
          <w:rFonts w:ascii="Times New Roman" w:hAnsi="Times New Roman" w:cs="Times New Roman"/>
          <w:color w:val="auto"/>
          <w:sz w:val="28"/>
          <w:szCs w:val="28"/>
        </w:rPr>
        <w:t>Beihang University</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Tsinghua University</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Academy of Military Medical Sciences</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Southeast University</w:t>
      </w:r>
    </w:p>
    <w:p>
      <w:pPr>
        <w:spacing w:line="360" w:lineRule="auto"/>
        <w:jc w:val="left"/>
        <w:rPr>
          <w:rFonts w:ascii="Times New Roman" w:cs="Times New Roman"/>
          <w:color w:val="auto"/>
          <w:sz w:val="28"/>
          <w:szCs w:val="28"/>
        </w:rPr>
      </w:pPr>
      <w:r>
        <w:rPr>
          <w:rFonts w:ascii="Times New Roman" w:hAnsi="Times New Roman" w:cs="Times New Roman"/>
          <w:b/>
          <w:color w:val="auto"/>
          <w:sz w:val="28"/>
          <w:szCs w:val="28"/>
        </w:rPr>
        <w:t>Supported by:</w:t>
      </w:r>
      <w:r>
        <w:rPr>
          <w:rFonts w:hint="eastAsia" w:ascii="Times New Roman" w:hAnsi="Times New Roman" w:cs="Times New Roman"/>
          <w:b/>
          <w:color w:val="auto"/>
          <w:sz w:val="28"/>
          <w:szCs w:val="28"/>
        </w:rPr>
        <w:t xml:space="preserve"> </w:t>
      </w:r>
      <w:r>
        <w:rPr>
          <w:rFonts w:hint="eastAsia" w:ascii="Times New Roman" w:hAnsi="Times New Roman" w:cs="Times New Roman"/>
          <w:bCs/>
          <w:color w:val="auto"/>
          <w:sz w:val="28"/>
          <w:szCs w:val="28"/>
        </w:rPr>
        <w:t>B</w:t>
      </w:r>
      <w:r>
        <w:rPr>
          <w:rFonts w:ascii="Times New Roman" w:hAnsi="Times New Roman" w:cs="Times New Roman"/>
          <w:color w:val="auto"/>
          <w:sz w:val="28"/>
          <w:szCs w:val="28"/>
        </w:rPr>
        <w:t>eijing Advanced Innovation Center for Biomedical Engineering</w:t>
      </w:r>
    </w:p>
    <w:p>
      <w:pPr>
        <w:spacing w:line="360" w:lineRule="auto"/>
        <w:rPr>
          <w:rFonts w:ascii="Times New Roman" w:hAnsi="Times New Roman" w:cs="Times New Roman"/>
          <w:color w:val="auto"/>
          <w:sz w:val="28"/>
          <w:szCs w:val="28"/>
        </w:rPr>
      </w:pPr>
    </w:p>
    <w:p>
      <w:pPr>
        <w:spacing w:line="360" w:lineRule="auto"/>
        <w:ind w:left="1119" w:hanging="1493" w:hangingChars="531"/>
        <w:jc w:val="left"/>
        <w:rPr>
          <w:rFonts w:ascii="Times New Roman" w:cs="Times New Roman"/>
          <w:b/>
          <w:color w:val="auto"/>
          <w:sz w:val="28"/>
          <w:szCs w:val="28"/>
        </w:rPr>
      </w:pPr>
      <w:r>
        <w:rPr>
          <w:rFonts w:ascii="Times New Roman" w:cs="Times New Roman"/>
          <w:b/>
          <w:color w:val="auto"/>
          <w:sz w:val="28"/>
          <w:szCs w:val="28"/>
        </w:rPr>
        <w:t>Symposia</w:t>
      </w:r>
      <w:r>
        <w:rPr>
          <w:rFonts w:hint="eastAsia" w:ascii="Times New Roman" w:cs="Times New Roman"/>
          <w:b/>
          <w:color w:val="auto"/>
          <w:sz w:val="28"/>
          <w:szCs w:val="28"/>
        </w:rPr>
        <w:t>：</w:t>
      </w:r>
    </w:p>
    <w:p>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Bio</w:t>
      </w:r>
      <w:r>
        <w:rPr>
          <w:rFonts w:hint="eastAsia" w:ascii="Times New Roman" w:hAnsi="Times New Roman" w:cs="Times New Roman"/>
          <w:color w:val="auto"/>
          <w:sz w:val="28"/>
          <w:szCs w:val="28"/>
        </w:rPr>
        <w:t>m</w:t>
      </w:r>
      <w:r>
        <w:rPr>
          <w:rFonts w:ascii="Times New Roman" w:hAnsi="Times New Roman" w:cs="Times New Roman"/>
          <w:color w:val="auto"/>
          <w:sz w:val="28"/>
          <w:szCs w:val="28"/>
        </w:rPr>
        <w:t>anufacturing and Regenerative Medicine</w:t>
      </w:r>
    </w:p>
    <w:p>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Bio-Bionic Manufacturing and Planting/Interventional Devices</w:t>
      </w:r>
    </w:p>
    <w:p>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Biological Modeling and Bio-3D Printing</w:t>
      </w:r>
    </w:p>
    <w:p>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Tissue and Organ Chip</w:t>
      </w:r>
    </w:p>
    <w:p>
      <w:p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Innovative Medical Devices and Biomaterials</w:t>
      </w:r>
      <w:r>
        <w:rPr>
          <w:rFonts w:hint="eastAsia" w:ascii="Times New Roman" w:hAnsi="Times New Roman" w:cs="Times New Roman"/>
          <w:color w:val="auto"/>
          <w:sz w:val="28"/>
          <w:szCs w:val="28"/>
        </w:rPr>
        <w:t xml:space="preserve"> </w:t>
      </w:r>
    </w:p>
    <w:p>
      <w:pPr>
        <w:spacing w:line="360" w:lineRule="auto"/>
        <w:rPr>
          <w:rFonts w:ascii="Times New Roman" w:hAnsi="Times New Roman" w:cs="Times New Roman"/>
          <w:color w:val="auto"/>
          <w:sz w:val="28"/>
          <w:szCs w:val="28"/>
        </w:rPr>
      </w:pPr>
    </w:p>
    <w:p>
      <w:pPr>
        <w:spacing w:line="360" w:lineRule="auto"/>
        <w:ind w:left="1119" w:hanging="1493" w:hangingChars="531"/>
        <w:jc w:val="left"/>
        <w:rPr>
          <w:rFonts w:ascii="Times New Roman" w:cs="Times New Roman"/>
          <w:b/>
          <w:color w:val="auto"/>
          <w:sz w:val="28"/>
          <w:szCs w:val="28"/>
        </w:rPr>
      </w:pPr>
      <w:r>
        <w:rPr>
          <w:rFonts w:ascii="Times New Roman" w:cs="Times New Roman"/>
          <w:b/>
          <w:color w:val="auto"/>
          <w:sz w:val="28"/>
          <w:szCs w:val="28"/>
        </w:rPr>
        <w:t>Forums and Workshops</w:t>
      </w:r>
    </w:p>
    <w:p>
      <w:pPr>
        <w:spacing w:line="360" w:lineRule="auto"/>
        <w:ind w:left="1115" w:hanging="1486" w:hangingChars="531"/>
        <w:jc w:val="left"/>
        <w:rPr>
          <w:rFonts w:ascii="Times New Roman" w:cs="Times New Roman"/>
          <w:color w:val="auto"/>
          <w:sz w:val="28"/>
          <w:szCs w:val="28"/>
        </w:rPr>
      </w:pPr>
      <w:r>
        <w:rPr>
          <w:rFonts w:ascii="Times New Roman" w:cs="Times New Roman"/>
          <w:color w:val="auto"/>
          <w:sz w:val="28"/>
          <w:szCs w:val="28"/>
        </w:rPr>
        <w:t>Young Scientists Forum</w:t>
      </w:r>
      <w:r>
        <w:rPr>
          <w:rFonts w:hint="eastAsia" w:ascii="Times New Roman" w:cs="Times New Roman"/>
          <w:color w:val="auto"/>
          <w:sz w:val="28"/>
          <w:szCs w:val="28"/>
        </w:rPr>
        <w:t>-</w:t>
      </w:r>
      <w:r>
        <w:rPr>
          <w:color w:val="auto"/>
          <w:sz w:val="28"/>
          <w:szCs w:val="28"/>
        </w:rPr>
        <w:t xml:space="preserve"> </w:t>
      </w:r>
      <w:r>
        <w:rPr>
          <w:rFonts w:ascii="Times New Roman" w:cs="Times New Roman"/>
          <w:color w:val="auto"/>
          <w:sz w:val="28"/>
          <w:szCs w:val="28"/>
        </w:rPr>
        <w:t>Intersection and Innovation</w:t>
      </w:r>
    </w:p>
    <w:p>
      <w:pPr>
        <w:spacing w:line="360" w:lineRule="auto"/>
        <w:ind w:left="1115" w:hanging="1486" w:hangingChars="531"/>
        <w:jc w:val="left"/>
        <w:rPr>
          <w:rFonts w:ascii="Times New Roman" w:cs="Times New Roman"/>
          <w:color w:val="auto"/>
          <w:sz w:val="28"/>
          <w:szCs w:val="28"/>
        </w:rPr>
      </w:pPr>
    </w:p>
    <w:p>
      <w:pPr>
        <w:spacing w:line="360" w:lineRule="auto"/>
        <w:rPr>
          <w:rFonts w:ascii="Times New Roman" w:hAnsi="Times New Roman" w:cs="Times New Roman"/>
          <w:b/>
          <w:color w:val="auto"/>
          <w:sz w:val="28"/>
          <w:szCs w:val="28"/>
        </w:rPr>
      </w:pPr>
      <w:r>
        <w:rPr>
          <w:rFonts w:ascii="Times New Roman" w:hAnsi="Times New Roman" w:cs="Times New Roman"/>
          <w:b/>
          <w:color w:val="auto"/>
          <w:sz w:val="28"/>
          <w:szCs w:val="28"/>
        </w:rPr>
        <w:t>S</w:t>
      </w:r>
      <w:r>
        <w:rPr>
          <w:rFonts w:hint="eastAsia" w:ascii="Times New Roman" w:hAnsi="Times New Roman" w:cs="Times New Roman"/>
          <w:b/>
          <w:color w:val="auto"/>
          <w:sz w:val="28"/>
          <w:szCs w:val="28"/>
        </w:rPr>
        <w:t>ubmission：</w:t>
      </w:r>
    </w:p>
    <w:p>
      <w:pPr>
        <w:spacing w:line="360" w:lineRule="auto"/>
        <w:rPr>
          <w:color w:val="auto"/>
          <w:sz w:val="28"/>
          <w:szCs w:val="28"/>
        </w:rPr>
      </w:pPr>
      <w:r>
        <w:rPr>
          <w:rFonts w:ascii="Times New Roman" w:hAnsi="Times New Roman" w:cs="Times New Roman"/>
          <w:color w:val="auto"/>
          <w:sz w:val="28"/>
          <w:szCs w:val="28"/>
        </w:rPr>
        <w:t>Abstracts are invited in, but not limit to, the above topics. The abstracts are accepted in either Oral Presentation or</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 xml:space="preserve">Poster Presentation format. The deadline of the abstract submission is September </w:t>
      </w:r>
      <w:r>
        <w:rPr>
          <w:rFonts w:hint="eastAsia" w:ascii="Times New Roman" w:hAnsi="Times New Roman" w:cs="Times New Roman"/>
          <w:color w:val="auto"/>
          <w:sz w:val="28"/>
          <w:szCs w:val="28"/>
        </w:rPr>
        <w:t>1</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rPr>
        <w:t>2021</w:t>
      </w:r>
      <w:r>
        <w:rPr>
          <w:rFonts w:ascii="Times New Roman" w:hAnsi="Times New Roman" w:cs="Times New Roman"/>
          <w:color w:val="auto"/>
          <w:sz w:val="28"/>
          <w:szCs w:val="28"/>
        </w:rPr>
        <w:t xml:space="preserve">, and the acceptance notification will be sent by September 30, </w:t>
      </w:r>
      <w:r>
        <w:rPr>
          <w:rFonts w:hint="eastAsia" w:ascii="Times New Roman" w:hAnsi="Times New Roman" w:cs="Times New Roman"/>
          <w:color w:val="auto"/>
          <w:sz w:val="28"/>
          <w:szCs w:val="28"/>
        </w:rPr>
        <w:t>2021</w:t>
      </w:r>
      <w:r>
        <w:rPr>
          <w:rFonts w:ascii="Times New Roman" w:hAnsi="Times New Roman" w:cs="Times New Roman"/>
          <w:color w:val="auto"/>
          <w:sz w:val="28"/>
          <w:szCs w:val="28"/>
        </w:rPr>
        <w:t>. Please use the attached </w:t>
      </w:r>
      <w:r>
        <w:rPr>
          <w:rFonts w:ascii="Times New Roman" w:hAnsi="Times New Roman" w:cs="Times New Roman"/>
          <w:color w:val="auto"/>
          <w:sz w:val="28"/>
          <w:szCs w:val="28"/>
          <w:u w:val="single"/>
        </w:rPr>
        <w:t>ACBD-ISBM</w:t>
      </w:r>
      <w:r>
        <w:rPr>
          <w:rFonts w:hint="eastAsia" w:ascii="Times New Roman" w:hAnsi="Times New Roman" w:cs="Times New Roman"/>
          <w:color w:val="auto"/>
          <w:sz w:val="28"/>
          <w:szCs w:val="28"/>
          <w:u w:val="single"/>
        </w:rPr>
        <w:t xml:space="preserve">2021 </w:t>
      </w:r>
      <w:r>
        <w:rPr>
          <w:rFonts w:ascii="Times New Roman" w:hAnsi="Times New Roman" w:cs="Times New Roman"/>
          <w:color w:val="auto"/>
          <w:sz w:val="28"/>
          <w:szCs w:val="28"/>
          <w:u w:val="single"/>
        </w:rPr>
        <w:t>Abstract Template</w:t>
      </w:r>
      <w:r>
        <w:rPr>
          <w:rFonts w:ascii="Times New Roman" w:hAnsi="Times New Roman" w:cs="Times New Roman"/>
          <w:color w:val="auto"/>
          <w:sz w:val="28"/>
          <w:szCs w:val="28"/>
        </w:rPr>
        <w:t> to prepare your abstract and submit via the conference website </w:t>
      </w:r>
      <w:r>
        <w:rPr>
          <w:rFonts w:ascii="Times New Roman" w:hAnsi="Times New Roman" w:cs="Times New Roman"/>
          <w:i/>
          <w:iCs/>
          <w:color w:val="auto"/>
          <w:sz w:val="28"/>
          <w:szCs w:val="28"/>
          <w:u w:val="single"/>
        </w:rPr>
        <w:fldChar w:fldCharType="begin"/>
      </w:r>
      <w:r>
        <w:rPr>
          <w:rFonts w:ascii="Times New Roman" w:hAnsi="Times New Roman" w:cs="Times New Roman"/>
          <w:i/>
          <w:iCs/>
          <w:color w:val="auto"/>
          <w:sz w:val="28"/>
          <w:szCs w:val="28"/>
          <w:u w:val="single"/>
        </w:rPr>
        <w:instrText xml:space="preserve"> HYPERLINK "http://www.acbd-isbm.com" </w:instrText>
      </w:r>
      <w:r>
        <w:rPr>
          <w:rFonts w:ascii="Times New Roman" w:hAnsi="Times New Roman" w:cs="Times New Roman"/>
          <w:i/>
          <w:iCs/>
          <w:color w:val="auto"/>
          <w:sz w:val="28"/>
          <w:szCs w:val="28"/>
          <w:u w:val="single"/>
        </w:rPr>
        <w:fldChar w:fldCharType="separate"/>
      </w:r>
      <w:r>
        <w:rPr>
          <w:rStyle w:val="12"/>
          <w:rFonts w:ascii="Times New Roman" w:hAnsi="Times New Roman" w:cs="Times New Roman"/>
          <w:i/>
          <w:iCs/>
          <w:sz w:val="28"/>
          <w:szCs w:val="28"/>
        </w:rPr>
        <w:t>www.acbd-isbm</w:t>
      </w:r>
      <w:r>
        <w:rPr>
          <w:rStyle w:val="12"/>
          <w:rFonts w:hint="eastAsia" w:ascii="Times New Roman" w:hAnsi="Times New Roman" w:cs="Times New Roman"/>
          <w:i/>
          <w:iCs/>
          <w:sz w:val="28"/>
          <w:szCs w:val="28"/>
        </w:rPr>
        <w:t>.com</w:t>
      </w:r>
      <w:r>
        <w:rPr>
          <w:rFonts w:ascii="Times New Roman" w:hAnsi="Times New Roman" w:cs="Times New Roman"/>
          <w:i/>
          <w:iCs/>
          <w:color w:val="auto"/>
          <w:sz w:val="28"/>
          <w:szCs w:val="28"/>
          <w:u w:val="single"/>
        </w:rPr>
        <w:fldChar w:fldCharType="end"/>
      </w:r>
      <w:r>
        <w:rPr>
          <w:rFonts w:ascii="Times New Roman" w:hAnsi="Times New Roman" w:cs="Times New Roman"/>
          <w:color w:val="auto"/>
          <w:sz w:val="28"/>
          <w:szCs w:val="28"/>
        </w:rPr>
        <w:t>.</w:t>
      </w:r>
      <w:r>
        <w:rPr>
          <w:color w:val="auto"/>
          <w:sz w:val="28"/>
          <w:szCs w:val="28"/>
        </w:rPr>
        <w:t xml:space="preserve"> </w:t>
      </w:r>
    </w:p>
    <w:p>
      <w:pPr>
        <w:spacing w:line="360" w:lineRule="auto"/>
        <w:rPr>
          <w:rFonts w:ascii="Times New Roman" w:hAnsi="Times New Roman" w:cs="Times New Roman"/>
          <w:b/>
          <w:color w:val="auto"/>
          <w:sz w:val="28"/>
          <w:szCs w:val="28"/>
        </w:rPr>
      </w:pPr>
    </w:p>
    <w:p>
      <w:pPr>
        <w:spacing w:line="360" w:lineRule="auto"/>
        <w:jc w:val="left"/>
        <w:rPr>
          <w:rFonts w:ascii="Times New Roman" w:hAnsi="Times New Roman" w:cs="Times New Roman"/>
          <w:color w:val="auto"/>
          <w:sz w:val="28"/>
          <w:szCs w:val="28"/>
        </w:rPr>
      </w:pPr>
      <w:r>
        <w:rPr>
          <w:rFonts w:ascii="Times New Roman" w:hAnsi="Times New Roman" w:cs="Times New Roman"/>
          <w:b/>
          <w:color w:val="auto"/>
          <w:sz w:val="28"/>
          <w:szCs w:val="28"/>
        </w:rPr>
        <w:t>Language:</w:t>
      </w:r>
      <w:r>
        <w:rPr>
          <w:rFonts w:ascii="Times New Roman" w:hAnsi="Times New Roman" w:cs="Times New Roman"/>
          <w:color w:val="auto"/>
          <w:sz w:val="28"/>
          <w:szCs w:val="28"/>
        </w:rPr>
        <w:t xml:space="preserve"> English</w:t>
      </w:r>
    </w:p>
    <w:p>
      <w:pPr>
        <w:spacing w:line="360" w:lineRule="auto"/>
        <w:jc w:val="left"/>
        <w:rPr>
          <w:rFonts w:hint="eastAsia" w:ascii="Times New Roman" w:hAnsi="Times New Roman" w:cs="Times New Roman" w:eastAsiaTheme="minorEastAsia"/>
          <w:color w:val="auto"/>
          <w:sz w:val="28"/>
          <w:szCs w:val="28"/>
          <w:lang w:val="en-US" w:eastAsia="zh-CN"/>
        </w:rPr>
      </w:pPr>
      <w:r>
        <w:rPr>
          <w:rFonts w:ascii="Times New Roman" w:hAnsi="Times New Roman" w:cs="Times New Roman"/>
          <w:b/>
          <w:color w:val="auto"/>
          <w:sz w:val="28"/>
          <w:szCs w:val="28"/>
        </w:rPr>
        <w:t xml:space="preserve">Location: </w:t>
      </w:r>
      <w:r>
        <w:rPr>
          <w:rFonts w:ascii="Times New Roman" w:hAnsi="Times New Roman" w:cs="Times New Roman"/>
          <w:color w:val="auto"/>
          <w:sz w:val="28"/>
          <w:szCs w:val="28"/>
        </w:rPr>
        <w:t>Beijing</w:t>
      </w:r>
      <w:r>
        <w:rPr>
          <w:rFonts w:hint="eastAsia" w:ascii="Times New Roman" w:cs="Times New Roman"/>
          <w:color w:val="auto"/>
          <w:sz w:val="28"/>
          <w:szCs w:val="28"/>
          <w:lang w:val="en-US" w:eastAsia="zh-CN"/>
        </w:rPr>
        <w:t>·</w:t>
      </w:r>
      <w:r>
        <w:rPr>
          <w:rFonts w:ascii="Times New Roman" w:hAnsi="Times New Roman" w:cs="Times New Roman" w:eastAsiaTheme="minorEastAsia"/>
          <w:i w:val="0"/>
          <w:caps w:val="0"/>
          <w:color w:val="auto"/>
          <w:spacing w:val="0"/>
          <w:sz w:val="28"/>
          <w:szCs w:val="28"/>
          <w:shd w:val="clear"/>
        </w:rPr>
        <w:t>Location to be determined</w:t>
      </w:r>
    </w:p>
    <w:p>
      <w:pPr>
        <w:spacing w:line="360" w:lineRule="auto"/>
        <w:ind w:left="1119" w:hanging="1493" w:hangingChars="531"/>
        <w:jc w:val="left"/>
        <w:rPr>
          <w:rFonts w:ascii="Times New Roman" w:hAnsi="Times New Roman" w:cs="Times New Roman"/>
          <w:color w:val="auto"/>
          <w:sz w:val="28"/>
          <w:szCs w:val="28"/>
        </w:rPr>
      </w:pPr>
      <w:r>
        <w:rPr>
          <w:rFonts w:ascii="Times New Roman" w:hAnsi="Times New Roman" w:cs="Times New Roman"/>
          <w:b/>
          <w:color w:val="auto"/>
          <w:sz w:val="28"/>
          <w:szCs w:val="28"/>
        </w:rPr>
        <w:t xml:space="preserve">Time: </w:t>
      </w:r>
      <w:r>
        <w:rPr>
          <w:rFonts w:ascii="Times New Roman" w:hAnsi="Times New Roman" w:cs="Times New Roman"/>
          <w:color w:val="auto"/>
          <w:sz w:val="28"/>
          <w:szCs w:val="28"/>
        </w:rPr>
        <w:t xml:space="preserve">December </w:t>
      </w:r>
      <w:r>
        <w:rPr>
          <w:rFonts w:hint="eastAsia" w:ascii="Times New Roman" w:hAnsi="Times New Roman" w:cs="Times New Roman"/>
          <w:color w:val="auto"/>
          <w:sz w:val="28"/>
          <w:szCs w:val="28"/>
        </w:rPr>
        <w:t>4</w:t>
      </w:r>
      <w:r>
        <w:rPr>
          <w:rFonts w:ascii="Times New Roman" w:hAnsi="Times New Roman" w:cs="Times New Roman"/>
          <w:color w:val="auto"/>
          <w:sz w:val="28"/>
          <w:szCs w:val="28"/>
        </w:rPr>
        <w:t>-</w:t>
      </w:r>
      <w:r>
        <w:rPr>
          <w:rFonts w:hint="eastAsia" w:ascii="Times New Roman" w:hAnsi="Times New Roman" w:cs="Times New Roman"/>
          <w:color w:val="auto"/>
          <w:sz w:val="28"/>
          <w:szCs w:val="28"/>
        </w:rPr>
        <w:t>6</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rPr>
        <w:t>2021</w:t>
      </w:r>
    </w:p>
    <w:p>
      <w:pPr>
        <w:spacing w:line="360" w:lineRule="auto"/>
        <w:ind w:left="1119" w:hanging="1493" w:hangingChars="531"/>
        <w:jc w:val="left"/>
        <w:rPr>
          <w:rFonts w:ascii="Times New Roman" w:hAnsi="Times New Roman" w:cs="Times New Roman"/>
          <w:b/>
          <w:color w:val="auto"/>
          <w:sz w:val="28"/>
          <w:szCs w:val="28"/>
        </w:rPr>
      </w:pPr>
      <w:r>
        <w:rPr>
          <w:rFonts w:ascii="Times New Roman" w:hAnsi="Times New Roman" w:cs="Times New Roman"/>
          <w:b/>
          <w:color w:val="auto"/>
          <w:sz w:val="28"/>
          <w:szCs w:val="28"/>
        </w:rPr>
        <w:t>Important Dates</w:t>
      </w:r>
      <w:r>
        <w:rPr>
          <w:rFonts w:hint="eastAsia" w:ascii="Times New Roman" w:hAnsi="Times New Roman" w:cs="Times New Roman"/>
          <w:b/>
          <w:color w:val="auto"/>
          <w:sz w:val="28"/>
          <w:szCs w:val="28"/>
        </w:rPr>
        <w:t>:</w:t>
      </w:r>
    </w:p>
    <w:p>
      <w:pPr>
        <w:spacing w:line="360" w:lineRule="auto"/>
        <w:ind w:left="1273" w:leftChars="606" w:firstLine="2"/>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Deadline for Submission of Abstract: September </w:t>
      </w:r>
      <w:r>
        <w:rPr>
          <w:rFonts w:hint="eastAsia" w:ascii="Times New Roman" w:hAnsi="Times New Roman" w:cs="Times New Roman"/>
          <w:color w:val="auto"/>
          <w:sz w:val="28"/>
          <w:szCs w:val="28"/>
        </w:rPr>
        <w:t>1</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rPr>
        <w:t>2021</w:t>
      </w:r>
    </w:p>
    <w:p>
      <w:pPr>
        <w:spacing w:line="360" w:lineRule="auto"/>
        <w:ind w:left="1273" w:leftChars="606" w:firstLine="2"/>
        <w:jc w:val="left"/>
        <w:rPr>
          <w:rFonts w:ascii="Times New Roman" w:hAnsi="Times New Roman" w:cs="Times New Roman"/>
          <w:color w:val="auto"/>
          <w:sz w:val="28"/>
          <w:szCs w:val="28"/>
        </w:rPr>
      </w:pPr>
      <w:r>
        <w:rPr>
          <w:rFonts w:ascii="Times New Roman" w:hAnsi="Times New Roman" w:cs="Times New Roman"/>
          <w:color w:val="auto"/>
          <w:sz w:val="28"/>
          <w:szCs w:val="28"/>
        </w:rPr>
        <w:t xml:space="preserve">Notification of abstract acceptance: September 30, </w:t>
      </w:r>
      <w:r>
        <w:rPr>
          <w:rFonts w:hint="eastAsia" w:ascii="Times New Roman" w:hAnsi="Times New Roman" w:cs="Times New Roman"/>
          <w:color w:val="auto"/>
          <w:sz w:val="28"/>
          <w:szCs w:val="28"/>
        </w:rPr>
        <w:t>2021</w:t>
      </w:r>
    </w:p>
    <w:p>
      <w:pPr>
        <w:spacing w:line="360" w:lineRule="auto"/>
        <w:ind w:left="1119" w:hanging="1493" w:hangingChars="531"/>
        <w:jc w:val="left"/>
        <w:rPr>
          <w:rStyle w:val="12"/>
          <w:rFonts w:ascii="Times New Roman" w:hAnsi="Times New Roman" w:cs="Times New Roman"/>
          <w:color w:val="auto"/>
          <w:sz w:val="28"/>
          <w:szCs w:val="28"/>
        </w:rPr>
      </w:pPr>
      <w:r>
        <w:rPr>
          <w:rFonts w:ascii="Times New Roman" w:hAnsi="Times New Roman" w:cs="Times New Roman"/>
          <w:b/>
          <w:color w:val="auto"/>
          <w:sz w:val="28"/>
          <w:szCs w:val="28"/>
        </w:rPr>
        <w:t>Website:</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HYPERLINK "http://www.acbd-isbm.com" </w:instrText>
      </w:r>
      <w:r>
        <w:rPr>
          <w:rFonts w:ascii="Times New Roman" w:hAnsi="Times New Roman" w:cs="Times New Roman"/>
          <w:color w:val="auto"/>
          <w:sz w:val="28"/>
          <w:szCs w:val="28"/>
        </w:rPr>
        <w:fldChar w:fldCharType="separate"/>
      </w:r>
      <w:r>
        <w:rPr>
          <w:rStyle w:val="11"/>
          <w:rFonts w:ascii="Times New Roman" w:hAnsi="Times New Roman" w:cs="Times New Roman"/>
          <w:sz w:val="28"/>
          <w:szCs w:val="28"/>
        </w:rPr>
        <w:t>www.acbd-isbm.com</w:t>
      </w:r>
      <w:r>
        <w:rPr>
          <w:rFonts w:ascii="Times New Roman" w:hAnsi="Times New Roman" w:cs="Times New Roman"/>
          <w:color w:val="auto"/>
          <w:sz w:val="28"/>
          <w:szCs w:val="28"/>
        </w:rPr>
        <w:fldChar w:fldCharType="end"/>
      </w:r>
    </w:p>
    <w:p>
      <w:pPr>
        <w:widowControl/>
        <w:spacing w:line="360" w:lineRule="auto"/>
        <w:jc w:val="left"/>
        <w:rPr>
          <w:rFonts w:ascii="Times New Roman" w:hAnsi="Times New Roman" w:cs="Times New Roman"/>
          <w:color w:val="auto"/>
          <w:sz w:val="28"/>
          <w:szCs w:val="28"/>
        </w:rPr>
      </w:pPr>
      <w:r>
        <w:rPr>
          <w:rFonts w:ascii="Times New Roman" w:hAnsi="Times New Roman" w:cs="Times New Roman"/>
          <w:b/>
          <w:color w:val="auto"/>
          <w:sz w:val="28"/>
          <w:szCs w:val="28"/>
        </w:rPr>
        <w:t>E</w:t>
      </w:r>
      <w:r>
        <w:rPr>
          <w:rFonts w:hint="eastAsia" w:ascii="Times New Roman" w:hAnsi="Times New Roman" w:cs="Times New Roman"/>
          <w:b/>
          <w:color w:val="auto"/>
          <w:sz w:val="28"/>
          <w:szCs w:val="28"/>
          <w:lang w:val="en-US" w:eastAsia="zh-CN"/>
        </w:rPr>
        <w:t>-</w:t>
      </w:r>
      <w:r>
        <w:rPr>
          <w:rFonts w:ascii="Times New Roman" w:hAnsi="Times New Roman" w:cs="Times New Roman"/>
          <w:b/>
          <w:color w:val="auto"/>
          <w:sz w:val="28"/>
          <w:szCs w:val="28"/>
        </w:rPr>
        <w:t xml:space="preserve">mail Address: </w:t>
      </w:r>
      <w:r>
        <w:rPr>
          <w:rFonts w:ascii="Times New Roman" w:hAnsi="Times New Roman" w:cs="Times New Roman" w:eastAsiaTheme="minorEastAsia"/>
          <w:i w:val="0"/>
          <w:caps w:val="0"/>
          <w:color w:val="auto"/>
          <w:spacing w:val="0"/>
          <w:sz w:val="28"/>
          <w:szCs w:val="28"/>
        </w:rPr>
        <w:t>acbdisbm@126</w:t>
      </w:r>
      <w:r>
        <w:rPr>
          <w:rFonts w:hint="eastAsia" w:ascii="Times New Roman" w:hAnsi="Times New Roman" w:cs="Times New Roman"/>
          <w:i w:val="0"/>
          <w:caps w:val="0"/>
          <w:color w:val="auto"/>
          <w:spacing w:val="0"/>
          <w:sz w:val="28"/>
          <w:szCs w:val="28"/>
          <w:lang w:val="en-US" w:eastAsia="zh-CN"/>
        </w:rPr>
        <w:t>.</w:t>
      </w:r>
      <w:r>
        <w:rPr>
          <w:rFonts w:ascii="Times New Roman" w:hAnsi="Times New Roman" w:cs="Times New Roman" w:eastAsiaTheme="minorEastAsia"/>
          <w:i w:val="0"/>
          <w:caps w:val="0"/>
          <w:color w:val="auto"/>
          <w:spacing w:val="0"/>
          <w:sz w:val="28"/>
          <w:szCs w:val="28"/>
        </w:rPr>
        <w:t>com</w:t>
      </w:r>
    </w:p>
    <w:p>
      <w:pPr>
        <w:widowControl/>
        <w:spacing w:line="360" w:lineRule="auto"/>
        <w:ind w:firstLine="0" w:firstLineChars="0"/>
        <w:jc w:val="left"/>
        <w:rPr>
          <w:rFonts w:hint="default" w:ascii="Times New Roman" w:hAnsi="Times New Roman" w:cs="Times New Roman" w:eastAsiaTheme="minorEastAsia"/>
          <w:b/>
          <w:color w:val="auto"/>
          <w:sz w:val="28"/>
          <w:szCs w:val="28"/>
          <w:lang w:val="en-US" w:eastAsia="zh-CN"/>
        </w:rPr>
      </w:pPr>
      <w:r>
        <w:rPr>
          <w:rFonts w:ascii="Times New Roman" w:hAnsi="Times New Roman" w:cs="Times New Roman" w:eastAsiaTheme="minorEastAsia"/>
          <w:b/>
          <w:i w:val="0"/>
          <w:caps w:val="0"/>
          <w:color w:val="auto"/>
          <w:spacing w:val="0"/>
          <w:sz w:val="28"/>
          <w:szCs w:val="28"/>
          <w:shd w:val="clear"/>
        </w:rPr>
        <w:t>Registration fee</w:t>
      </w:r>
      <w:r>
        <w:rPr>
          <w:rFonts w:hint="default" w:ascii="Times New Roman" w:hAnsi="Times New Roman" w:cs="Times New Roman"/>
          <w:b/>
          <w:color w:val="auto"/>
          <w:sz w:val="28"/>
          <w:szCs w:val="28"/>
          <w:lang w:val="en-US" w:eastAsia="zh-CN"/>
        </w:rPr>
        <w:t>：</w:t>
      </w:r>
    </w:p>
    <w:tbl>
      <w:tblPr>
        <w:tblStyle w:val="9"/>
        <w:tblW w:w="9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5"/>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135" w:type="dxa"/>
            <w:noWrap w:val="0"/>
            <w:vAlign w:val="center"/>
          </w:tcPr>
          <w:p>
            <w:pPr>
              <w:spacing w:line="360" w:lineRule="auto"/>
              <w:ind w:left="1119" w:hanging="1486" w:hangingChars="531"/>
              <w:jc w:val="left"/>
              <w:rPr>
                <w:rFonts w:hint="default" w:asciiTheme="minorHAnsi" w:hAnsiTheme="minorHAnsi" w:eastAsiaTheme="minorEastAsia" w:cstheme="minorBidi"/>
                <w:color w:val="auto"/>
                <w:sz w:val="28"/>
                <w:szCs w:val="28"/>
                <w:lang w:val="en-US" w:eastAsia="zh-CN"/>
              </w:rPr>
            </w:pPr>
            <w:r>
              <w:rPr>
                <w:rFonts w:hint="default" w:asciiTheme="minorHAnsi" w:hAnsiTheme="minorHAnsi" w:eastAsiaTheme="minorEastAsia" w:cstheme="minorBidi"/>
                <w:i w:val="0"/>
                <w:caps w:val="0"/>
                <w:color w:val="auto"/>
                <w:spacing w:val="0"/>
                <w:sz w:val="28"/>
                <w:szCs w:val="28"/>
                <w:shd w:val="clear"/>
              </w:rPr>
              <w:t>before September 4</w:t>
            </w:r>
            <w:r>
              <w:rPr>
                <w:rFonts w:hint="default" w:asciiTheme="minorHAnsi" w:hAnsiTheme="minorHAnsi" w:cstheme="minorBidi"/>
                <w:i w:val="0"/>
                <w:caps w:val="0"/>
                <w:color w:val="auto"/>
                <w:spacing w:val="0"/>
                <w:sz w:val="28"/>
                <w:szCs w:val="28"/>
                <w:shd w:val="clear"/>
                <w:lang w:eastAsia="zh-CN"/>
              </w:rPr>
              <w:t>，</w:t>
            </w:r>
            <w:r>
              <w:rPr>
                <w:rFonts w:hint="default" w:asciiTheme="minorHAnsi" w:hAnsiTheme="minorHAnsi" w:eastAsiaTheme="minorEastAsia" w:cstheme="minorBidi"/>
                <w:i w:val="0"/>
                <w:caps w:val="0"/>
                <w:color w:val="auto"/>
                <w:spacing w:val="0"/>
                <w:sz w:val="28"/>
                <w:szCs w:val="28"/>
                <w:shd w:val="clear"/>
              </w:rPr>
              <w:t xml:space="preserve">2021 </w:t>
            </w:r>
          </w:p>
        </w:tc>
        <w:tc>
          <w:tcPr>
            <w:tcW w:w="5659" w:type="dxa"/>
            <w:noWrap w:val="0"/>
            <w:vAlign w:val="center"/>
          </w:tcPr>
          <w:p>
            <w:pPr>
              <w:spacing w:line="360" w:lineRule="auto"/>
              <w:ind w:left="1119" w:hanging="1486" w:hangingChars="531"/>
              <w:jc w:val="left"/>
              <w:rPr>
                <w:rFonts w:hint="default" w:asciiTheme="minorHAnsi" w:hAnsiTheme="minorHAnsi" w:cstheme="minorBidi"/>
                <w:b w:val="0"/>
                <w:bCs w:val="0"/>
                <w:color w:val="auto"/>
                <w:sz w:val="28"/>
                <w:szCs w:val="28"/>
              </w:rPr>
            </w:pPr>
            <w:r>
              <w:rPr>
                <w:rFonts w:hint="default" w:asciiTheme="minorHAnsi" w:hAnsiTheme="minorHAnsi" w:cstheme="minorBidi"/>
                <w:color w:val="auto"/>
                <w:sz w:val="28"/>
                <w:szCs w:val="28"/>
              </w:rPr>
              <w:t>￥2000</w:t>
            </w:r>
            <w:r>
              <w:rPr>
                <w:rFonts w:hint="default" w:asciiTheme="minorHAnsi" w:hAnsiTheme="minorHAnsi" w:cstheme="minorBidi"/>
                <w:i w:val="0"/>
                <w:caps w:val="0"/>
                <w:color w:val="auto"/>
                <w:spacing w:val="0"/>
                <w:sz w:val="28"/>
                <w:szCs w:val="28"/>
                <w:lang w:eastAsia="zh-CN"/>
              </w:rPr>
              <w:t>；</w:t>
            </w:r>
            <w:r>
              <w:rPr>
                <w:rFonts w:hint="default" w:asciiTheme="minorHAnsi" w:hAnsiTheme="minorHAnsi" w:eastAsiaTheme="minorEastAsia" w:cstheme="minorBidi"/>
                <w:i w:val="0"/>
                <w:caps w:val="0"/>
                <w:color w:val="auto"/>
                <w:spacing w:val="0"/>
                <w:sz w:val="28"/>
                <w:szCs w:val="28"/>
              </w:rPr>
              <w:t>Students</w:t>
            </w:r>
            <w:r>
              <w:rPr>
                <w:rFonts w:hint="default" w:asciiTheme="minorHAnsi" w:hAnsiTheme="minorHAnsi" w:eastAsiaTheme="minorEastAsia" w:cstheme="minorBidi"/>
                <w:i w:val="0"/>
                <w:caps w:val="0"/>
                <w:color w:val="auto"/>
                <w:spacing w:val="0"/>
                <w:sz w:val="28"/>
                <w:szCs w:val="28"/>
                <w:shd w:val="clear"/>
              </w:rPr>
              <w:t>(with student ID)</w:t>
            </w:r>
            <w:r>
              <w:rPr>
                <w:rFonts w:hint="default" w:asciiTheme="minorHAnsi" w:hAnsiTheme="minorHAnsi" w:cstheme="minorBidi"/>
                <w:i w:val="0"/>
                <w:caps w:val="0"/>
                <w:color w:val="auto"/>
                <w:spacing w:val="0"/>
                <w:sz w:val="28"/>
                <w:szCs w:val="28"/>
                <w:shd w:val="clear"/>
                <w:lang w:eastAsia="zh-CN"/>
              </w:rPr>
              <w:t>：</w:t>
            </w:r>
            <w:r>
              <w:rPr>
                <w:rFonts w:hint="default" w:asciiTheme="minorHAnsi" w:hAnsiTheme="minorHAnsi" w:cstheme="minorBidi"/>
                <w:color w:val="auto"/>
                <w:sz w:val="28"/>
                <w:szCs w:val="28"/>
              </w:rPr>
              <w:t>￥1000</w:t>
            </w:r>
            <w:r>
              <w:rPr>
                <w:rFonts w:hint="default" w:asciiTheme="minorHAnsi" w:hAnsiTheme="minorHAnsi" w:cstheme="minorBidi"/>
                <w:color w:val="auto"/>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4135" w:type="dxa"/>
            <w:noWrap w:val="0"/>
            <w:vAlign w:val="center"/>
          </w:tcPr>
          <w:p>
            <w:pPr>
              <w:spacing w:line="360" w:lineRule="auto"/>
              <w:ind w:left="1119" w:hanging="1486" w:hangingChars="531"/>
              <w:jc w:val="left"/>
              <w:rPr>
                <w:rFonts w:hint="default" w:asciiTheme="minorHAnsi" w:hAnsiTheme="minorHAnsi" w:cstheme="minorBidi"/>
                <w:color w:val="auto"/>
                <w:sz w:val="28"/>
                <w:szCs w:val="28"/>
              </w:rPr>
            </w:pPr>
            <w:r>
              <w:rPr>
                <w:rFonts w:hint="default" w:asciiTheme="minorHAnsi" w:hAnsiTheme="minorHAnsi" w:eastAsiaTheme="minorEastAsia" w:cstheme="minorBidi"/>
                <w:i w:val="0"/>
                <w:caps w:val="0"/>
                <w:color w:val="auto"/>
                <w:spacing w:val="0"/>
                <w:sz w:val="28"/>
                <w:szCs w:val="28"/>
                <w:shd w:val="clear"/>
              </w:rPr>
              <w:t>after September 4</w:t>
            </w:r>
            <w:r>
              <w:rPr>
                <w:rFonts w:hint="default" w:asciiTheme="minorHAnsi" w:hAnsiTheme="minorHAnsi" w:cstheme="minorBidi"/>
                <w:i w:val="0"/>
                <w:caps w:val="0"/>
                <w:color w:val="auto"/>
                <w:spacing w:val="0"/>
                <w:sz w:val="28"/>
                <w:szCs w:val="28"/>
                <w:shd w:val="clear"/>
                <w:lang w:val="en-US" w:eastAsia="zh-CN"/>
              </w:rPr>
              <w:t xml:space="preserve"> </w:t>
            </w:r>
            <w:r>
              <w:rPr>
                <w:rFonts w:hint="default" w:asciiTheme="minorHAnsi" w:hAnsiTheme="minorHAnsi" w:eastAsiaTheme="minorEastAsia" w:cstheme="minorBidi"/>
                <w:i w:val="0"/>
                <w:caps w:val="0"/>
                <w:color w:val="auto"/>
                <w:spacing w:val="0"/>
                <w:sz w:val="28"/>
                <w:szCs w:val="28"/>
                <w:shd w:val="clear"/>
              </w:rPr>
              <w:t>and on-site fee</w:t>
            </w:r>
          </w:p>
        </w:tc>
        <w:tc>
          <w:tcPr>
            <w:tcW w:w="5659" w:type="dxa"/>
            <w:noWrap w:val="0"/>
            <w:vAlign w:val="center"/>
          </w:tcPr>
          <w:p>
            <w:pPr>
              <w:spacing w:line="360" w:lineRule="auto"/>
              <w:ind w:left="1119" w:hanging="1486" w:hangingChars="531"/>
              <w:jc w:val="left"/>
              <w:rPr>
                <w:rFonts w:hint="default" w:asciiTheme="minorHAnsi" w:hAnsiTheme="minorHAnsi" w:cstheme="minorBidi"/>
                <w:b w:val="0"/>
                <w:bCs w:val="0"/>
                <w:color w:val="auto"/>
                <w:sz w:val="28"/>
                <w:szCs w:val="28"/>
              </w:rPr>
            </w:pPr>
            <w:r>
              <w:rPr>
                <w:rFonts w:hint="default" w:asciiTheme="minorHAnsi" w:hAnsiTheme="minorHAnsi" w:cstheme="minorBidi"/>
                <w:color w:val="auto"/>
                <w:sz w:val="28"/>
                <w:szCs w:val="28"/>
              </w:rPr>
              <w:t>￥2</w:t>
            </w:r>
            <w:r>
              <w:rPr>
                <w:rFonts w:hint="default" w:asciiTheme="minorHAnsi" w:hAnsiTheme="minorHAnsi" w:cstheme="minorBidi"/>
                <w:color w:val="auto"/>
                <w:sz w:val="28"/>
                <w:szCs w:val="28"/>
                <w:lang w:val="en-US" w:eastAsia="zh-CN"/>
              </w:rPr>
              <w:t>5</w:t>
            </w:r>
            <w:r>
              <w:rPr>
                <w:rFonts w:hint="default" w:asciiTheme="minorHAnsi" w:hAnsiTheme="minorHAnsi" w:cstheme="minorBidi"/>
                <w:color w:val="auto"/>
                <w:sz w:val="28"/>
                <w:szCs w:val="28"/>
              </w:rPr>
              <w:t>00</w:t>
            </w:r>
            <w:r>
              <w:rPr>
                <w:rFonts w:hint="default" w:asciiTheme="minorHAnsi" w:hAnsiTheme="minorHAnsi" w:cstheme="minorBidi"/>
                <w:i w:val="0"/>
                <w:caps w:val="0"/>
                <w:color w:val="auto"/>
                <w:spacing w:val="0"/>
                <w:sz w:val="28"/>
                <w:szCs w:val="28"/>
                <w:lang w:eastAsia="zh-CN"/>
              </w:rPr>
              <w:t>；</w:t>
            </w:r>
            <w:r>
              <w:rPr>
                <w:rFonts w:hint="default" w:asciiTheme="minorHAnsi" w:hAnsiTheme="minorHAnsi" w:eastAsiaTheme="minorEastAsia" w:cstheme="minorBidi"/>
                <w:i w:val="0"/>
                <w:caps w:val="0"/>
                <w:color w:val="auto"/>
                <w:spacing w:val="0"/>
                <w:sz w:val="28"/>
                <w:szCs w:val="28"/>
              </w:rPr>
              <w:t>Students</w:t>
            </w:r>
            <w:r>
              <w:rPr>
                <w:rFonts w:hint="default" w:asciiTheme="minorHAnsi" w:hAnsiTheme="minorHAnsi" w:eastAsiaTheme="minorEastAsia" w:cstheme="minorBidi"/>
                <w:i w:val="0"/>
                <w:caps w:val="0"/>
                <w:color w:val="auto"/>
                <w:spacing w:val="0"/>
                <w:sz w:val="28"/>
                <w:szCs w:val="28"/>
                <w:shd w:val="clear"/>
              </w:rPr>
              <w:t xml:space="preserve"> (with student ID)</w:t>
            </w:r>
            <w:r>
              <w:rPr>
                <w:rFonts w:hint="default" w:asciiTheme="minorHAnsi" w:hAnsiTheme="minorHAnsi" w:cstheme="minorBidi"/>
                <w:i w:val="0"/>
                <w:caps w:val="0"/>
                <w:color w:val="auto"/>
                <w:spacing w:val="0"/>
                <w:sz w:val="28"/>
                <w:szCs w:val="28"/>
                <w:shd w:val="clear"/>
                <w:lang w:eastAsia="zh-CN"/>
              </w:rPr>
              <w:t>：</w:t>
            </w:r>
            <w:r>
              <w:rPr>
                <w:rFonts w:hint="default" w:asciiTheme="minorHAnsi" w:hAnsiTheme="minorHAnsi" w:cstheme="minorBidi"/>
                <w:color w:val="auto"/>
                <w:sz w:val="28"/>
                <w:szCs w:val="28"/>
              </w:rPr>
              <w:t>￥1</w:t>
            </w:r>
            <w:r>
              <w:rPr>
                <w:rFonts w:hint="default" w:asciiTheme="minorHAnsi" w:hAnsiTheme="minorHAnsi" w:cstheme="minorBidi"/>
                <w:color w:val="auto"/>
                <w:sz w:val="28"/>
                <w:szCs w:val="28"/>
                <w:lang w:val="en-US" w:eastAsia="zh-CN"/>
              </w:rPr>
              <w:t>5</w:t>
            </w:r>
            <w:r>
              <w:rPr>
                <w:rFonts w:hint="default" w:asciiTheme="minorHAnsi" w:hAnsiTheme="minorHAnsi" w:cstheme="minorBidi"/>
                <w:color w:val="auto"/>
                <w:sz w:val="28"/>
                <w:szCs w:val="28"/>
              </w:rPr>
              <w:t>00</w:t>
            </w:r>
            <w:r>
              <w:rPr>
                <w:rFonts w:hint="default" w:asciiTheme="minorHAnsi" w:hAnsiTheme="minorHAnsi" w:cstheme="minorBidi"/>
                <w:color w:val="auto"/>
                <w:sz w:val="28"/>
                <w:szCs w:val="28"/>
                <w:lang w:eastAsia="zh-CN"/>
              </w:rPr>
              <w:t>。</w:t>
            </w:r>
          </w:p>
        </w:tc>
      </w:tr>
    </w:tbl>
    <w:p>
      <w:pPr>
        <w:spacing w:line="360" w:lineRule="auto"/>
        <w:jc w:val="left"/>
        <w:rPr>
          <w:rFonts w:ascii="Arial" w:hAnsi="Arial" w:eastAsia="Arial" w:cs="Arial"/>
          <w:i w:val="0"/>
          <w:caps w:val="0"/>
          <w:color w:val="000000"/>
          <w:spacing w:val="0"/>
          <w:sz w:val="24"/>
          <w:szCs w:val="24"/>
          <w:shd w:val="clear" w:fill="FFFFFF"/>
        </w:rPr>
      </w:pPr>
    </w:p>
    <w:p>
      <w:pPr>
        <w:widowControl/>
        <w:spacing w:line="360" w:lineRule="auto"/>
        <w:ind w:left="0" w:leftChars="0" w:firstLine="0"/>
        <w:jc w:val="left"/>
        <w:rPr>
          <w:rFonts w:hint="eastAsia" w:ascii="Times New Roman" w:hAnsi="Times New Roman" w:cs="Times New Roman"/>
          <w:b/>
          <w:i w:val="0"/>
          <w:caps w:val="0"/>
          <w:color w:val="auto"/>
          <w:spacing w:val="0"/>
          <w:sz w:val="28"/>
          <w:szCs w:val="28"/>
          <w:shd w:val="clear"/>
          <w:lang w:eastAsia="zh-CN"/>
        </w:rPr>
      </w:pPr>
      <w:r>
        <w:rPr>
          <w:rFonts w:ascii="Times New Roman" w:hAnsi="Times New Roman" w:cs="Times New Roman" w:eastAsiaTheme="minorEastAsia"/>
          <w:b/>
          <w:i w:val="0"/>
          <w:caps w:val="0"/>
          <w:color w:val="auto"/>
          <w:spacing w:val="0"/>
          <w:sz w:val="28"/>
          <w:szCs w:val="28"/>
          <w:shd w:val="clear"/>
        </w:rPr>
        <w:t>Contact us</w:t>
      </w:r>
      <w:r>
        <w:rPr>
          <w:rFonts w:hint="eastAsia" w:ascii="Times New Roman" w:hAnsi="Times New Roman" w:cs="Times New Roman"/>
          <w:b/>
          <w:i w:val="0"/>
          <w:caps w:val="0"/>
          <w:color w:val="auto"/>
          <w:spacing w:val="0"/>
          <w:sz w:val="28"/>
          <w:szCs w:val="28"/>
          <w:shd w:val="clear"/>
          <w:lang w:eastAsia="zh-CN"/>
        </w:rPr>
        <w:t>：</w:t>
      </w:r>
    </w:p>
    <w:p>
      <w:pPr>
        <w:widowControl/>
        <w:spacing w:line="360" w:lineRule="auto"/>
        <w:ind w:left="0" w:leftChars="0" w:firstLine="0"/>
        <w:jc w:val="left"/>
        <w:rPr>
          <w:rFonts w:hint="default" w:ascii="Times New Roman" w:hAnsi="Times New Roman" w:cs="Times New Roman" w:eastAsiaTheme="minorEastAsia"/>
          <w:i w:val="0"/>
          <w:caps w:val="0"/>
          <w:color w:val="auto"/>
          <w:spacing w:val="0"/>
          <w:sz w:val="28"/>
          <w:szCs w:val="28"/>
          <w:shd w:val="clear"/>
          <w:lang w:val="en-US" w:eastAsia="zh-CN"/>
        </w:rPr>
      </w:pPr>
      <w:r>
        <w:rPr>
          <w:rFonts w:hint="default" w:ascii="Times New Roman" w:hAnsi="Times New Roman" w:cs="Times New Roman" w:eastAsiaTheme="minorEastAsia"/>
          <w:i w:val="0"/>
          <w:caps w:val="0"/>
          <w:color w:val="auto"/>
          <w:spacing w:val="0"/>
          <w:sz w:val="28"/>
          <w:szCs w:val="28"/>
          <w:shd w:val="clear"/>
          <w:lang w:val="en-US" w:eastAsia="zh-CN"/>
        </w:rPr>
        <w:t>Simin LI</w:t>
      </w:r>
      <w:r>
        <w:rPr>
          <w:rFonts w:hint="eastAsia" w:ascii="Times New Roman" w:hAnsi="Times New Roman" w:cs="Times New Roman"/>
          <w:i w:val="0"/>
          <w:caps w:val="0"/>
          <w:color w:val="auto"/>
          <w:spacing w:val="0"/>
          <w:sz w:val="28"/>
          <w:szCs w:val="28"/>
          <w:shd w:val="clear"/>
          <w:lang w:val="en-US" w:eastAsia="zh-CN"/>
        </w:rPr>
        <w:t>：</w:t>
      </w:r>
      <w:r>
        <w:rPr>
          <w:rFonts w:hint="default" w:ascii="Times New Roman" w:hAnsi="Times New Roman" w:cs="Times New Roman" w:eastAsiaTheme="minorEastAsia"/>
          <w:i w:val="0"/>
          <w:caps w:val="0"/>
          <w:color w:val="auto"/>
          <w:spacing w:val="0"/>
          <w:sz w:val="28"/>
          <w:szCs w:val="28"/>
          <w:shd w:val="clear"/>
        </w:rPr>
        <w:t xml:space="preserve">E-mail: </w:t>
      </w:r>
      <w:r>
        <w:rPr>
          <w:rFonts w:hint="default" w:ascii="Times New Roman" w:hAnsi="Times New Roman" w:cs="Times New Roman" w:eastAsiaTheme="minorEastAsia"/>
          <w:i w:val="0"/>
          <w:caps w:val="0"/>
          <w:color w:val="auto"/>
          <w:spacing w:val="0"/>
          <w:sz w:val="28"/>
          <w:szCs w:val="28"/>
          <w:shd w:val="clear"/>
          <w:lang w:val="en-US" w:eastAsia="zh-CN"/>
        </w:rPr>
        <w:fldChar w:fldCharType="begin"/>
      </w:r>
      <w:r>
        <w:rPr>
          <w:rFonts w:hint="default" w:ascii="Times New Roman" w:hAnsi="Times New Roman" w:cs="Times New Roman" w:eastAsiaTheme="minorEastAsia"/>
          <w:i w:val="0"/>
          <w:caps w:val="0"/>
          <w:color w:val="auto"/>
          <w:spacing w:val="0"/>
          <w:sz w:val="28"/>
          <w:szCs w:val="28"/>
          <w:shd w:val="clear"/>
          <w:lang w:val="en-US" w:eastAsia="zh-CN"/>
        </w:rPr>
        <w:instrText xml:space="preserve"> HYPERLINK "mailto:676606991@qq.com" </w:instrText>
      </w:r>
      <w:r>
        <w:rPr>
          <w:rFonts w:hint="default" w:ascii="Times New Roman" w:hAnsi="Times New Roman" w:cs="Times New Roman" w:eastAsiaTheme="minorEastAsia"/>
          <w:i w:val="0"/>
          <w:caps w:val="0"/>
          <w:color w:val="auto"/>
          <w:spacing w:val="0"/>
          <w:sz w:val="28"/>
          <w:szCs w:val="28"/>
          <w:shd w:val="clear"/>
          <w:lang w:val="en-US" w:eastAsia="zh-CN"/>
        </w:rPr>
        <w:fldChar w:fldCharType="separate"/>
      </w:r>
      <w:r>
        <w:rPr>
          <w:rFonts w:hint="eastAsia" w:ascii="Times New Roman" w:hAnsi="Times New Roman" w:cs="Times New Roman"/>
          <w:i w:val="0"/>
          <w:caps w:val="0"/>
          <w:color w:val="auto"/>
          <w:spacing w:val="0"/>
          <w:sz w:val="28"/>
          <w:szCs w:val="28"/>
          <w:shd w:val="clear"/>
          <w:lang w:val="en-US" w:eastAsia="zh-CN"/>
        </w:rPr>
        <w:t>acbdisbm</w:t>
      </w:r>
      <w:r>
        <w:rPr>
          <w:rFonts w:hint="default" w:ascii="Times New Roman" w:hAnsi="Times New Roman" w:cs="Times New Roman" w:eastAsiaTheme="minorEastAsia"/>
          <w:i w:val="0"/>
          <w:caps w:val="0"/>
          <w:color w:val="auto"/>
          <w:spacing w:val="0"/>
          <w:sz w:val="28"/>
          <w:szCs w:val="28"/>
          <w:shd w:val="clear"/>
          <w:lang w:val="en-US" w:eastAsia="zh-CN"/>
        </w:rPr>
        <w:t>@</w:t>
      </w:r>
      <w:r>
        <w:rPr>
          <w:rFonts w:hint="eastAsia" w:ascii="Times New Roman" w:hAnsi="Times New Roman" w:cs="Times New Roman"/>
          <w:i w:val="0"/>
          <w:caps w:val="0"/>
          <w:color w:val="auto"/>
          <w:spacing w:val="0"/>
          <w:sz w:val="28"/>
          <w:szCs w:val="28"/>
          <w:shd w:val="clear"/>
          <w:lang w:val="en-US" w:eastAsia="zh-CN"/>
        </w:rPr>
        <w:t>126</w:t>
      </w:r>
      <w:r>
        <w:rPr>
          <w:rFonts w:hint="default" w:ascii="Times New Roman" w:hAnsi="Times New Roman" w:cs="Times New Roman" w:eastAsiaTheme="minorEastAsia"/>
          <w:i w:val="0"/>
          <w:caps w:val="0"/>
          <w:color w:val="auto"/>
          <w:spacing w:val="0"/>
          <w:sz w:val="28"/>
          <w:szCs w:val="28"/>
          <w:shd w:val="clear"/>
          <w:lang w:val="en-US" w:eastAsia="zh-CN"/>
        </w:rPr>
        <w:t>.com</w:t>
      </w:r>
      <w:r>
        <w:rPr>
          <w:rFonts w:hint="default" w:ascii="Times New Roman" w:hAnsi="Times New Roman" w:cs="Times New Roman" w:eastAsiaTheme="minorEastAsia"/>
          <w:i w:val="0"/>
          <w:caps w:val="0"/>
          <w:color w:val="auto"/>
          <w:spacing w:val="0"/>
          <w:sz w:val="28"/>
          <w:szCs w:val="28"/>
          <w:shd w:val="clear"/>
          <w:lang w:val="en-US" w:eastAsia="zh-CN"/>
        </w:rPr>
        <w:fldChar w:fldCharType="end"/>
      </w:r>
    </w:p>
    <w:p>
      <w:pPr>
        <w:widowControl/>
        <w:spacing w:line="360" w:lineRule="auto"/>
        <w:ind w:left="0" w:leftChars="0" w:firstLine="0"/>
        <w:jc w:val="left"/>
        <w:rPr>
          <w:rFonts w:hint="default" w:ascii="Times New Roman" w:hAnsi="Times New Roman" w:cs="Times New Roman" w:eastAsiaTheme="minorEastAsia"/>
          <w:i w:val="0"/>
          <w:caps w:val="0"/>
          <w:color w:val="auto"/>
          <w:spacing w:val="0"/>
          <w:sz w:val="28"/>
          <w:szCs w:val="28"/>
          <w:shd w:val="clear"/>
          <w:lang w:val="en-US" w:eastAsia="zh-CN"/>
        </w:rPr>
      </w:pPr>
      <w:r>
        <w:rPr>
          <w:rFonts w:hint="default" w:ascii="Times New Roman" w:hAnsi="Times New Roman" w:cs="Times New Roman"/>
          <w:color w:val="auto"/>
          <w:sz w:val="28"/>
          <w:szCs w:val="28"/>
        </w:rPr>
        <w:t>Lin</w:t>
      </w:r>
      <w:r>
        <w:rPr>
          <w:rFonts w:ascii="Times New Roman" w:hAnsi="Times New Roman" w:cs="Times New Roman"/>
          <w:color w:val="auto"/>
          <w:sz w:val="28"/>
          <w:szCs w:val="28"/>
        </w:rPr>
        <w:t xml:space="preserve"> </w:t>
      </w:r>
      <w:r>
        <w:rPr>
          <w:rFonts w:hint="default" w:ascii="Times New Roman" w:hAnsi="Times New Roman" w:cs="Times New Roman"/>
          <w:color w:val="auto"/>
          <w:sz w:val="28"/>
          <w:szCs w:val="28"/>
        </w:rPr>
        <w:t>FENG</w:t>
      </w:r>
      <w:r>
        <w:rPr>
          <w:rFonts w:hint="eastAsia" w:ascii="Times New Roman" w:hAnsi="Times New Roman" w:cs="Times New Roman"/>
          <w:color w:val="auto"/>
          <w:sz w:val="28"/>
          <w:szCs w:val="28"/>
          <w:lang w:eastAsia="zh-CN"/>
        </w:rPr>
        <w:t>：</w:t>
      </w:r>
      <w:r>
        <w:rPr>
          <w:rFonts w:hint="default" w:ascii="Times New Roman" w:hAnsi="Times New Roman" w:cs="Times New Roman" w:eastAsiaTheme="minorEastAsia"/>
          <w:i w:val="0"/>
          <w:caps w:val="0"/>
          <w:color w:val="auto"/>
          <w:spacing w:val="0"/>
          <w:sz w:val="28"/>
          <w:szCs w:val="28"/>
          <w:shd w:val="clear"/>
        </w:rPr>
        <w:t xml:space="preserve">E-mail: </w:t>
      </w:r>
      <w:r>
        <w:rPr>
          <w:rFonts w:hint="default" w:ascii="Times New Roman" w:hAnsi="Times New Roman" w:cs="Times New Roman"/>
          <w:color w:val="auto"/>
          <w:sz w:val="28"/>
          <w:szCs w:val="28"/>
        </w:rPr>
        <w:t>linfeng@buaa.edu.cn</w:t>
      </w:r>
    </w:p>
    <w:p>
      <w:pPr>
        <w:spacing w:line="360" w:lineRule="auto"/>
        <w:ind w:left="0" w:leftChars="0" w:firstLine="0"/>
        <w:jc w:val="left"/>
        <w:rPr>
          <w:rFonts w:hint="default" w:ascii="Times New Roman" w:hAnsi="Times New Roman" w:cs="Times New Roman" w:eastAsiaTheme="minorEastAsia"/>
          <w:color w:val="auto"/>
          <w:sz w:val="28"/>
          <w:szCs w:val="28"/>
          <w:lang w:val="en-US" w:eastAsia="zh-CN"/>
        </w:rPr>
      </w:pPr>
      <w:r>
        <w:rPr>
          <w:rFonts w:ascii="Times New Roman" w:hAnsi="Times New Roman" w:cs="Times New Roman" w:eastAsiaTheme="minorEastAsia"/>
          <w:i w:val="0"/>
          <w:caps w:val="0"/>
          <w:color w:val="auto"/>
          <w:spacing w:val="0"/>
          <w:sz w:val="28"/>
          <w:szCs w:val="28"/>
          <w:shd w:val="clear"/>
        </w:rPr>
        <w:t>Phone: 010-</w:t>
      </w:r>
      <w:r>
        <w:rPr>
          <w:rFonts w:hint="default" w:ascii="Times New Roman" w:hAnsi="Times New Roman" w:cs="Times New Roman" w:eastAsiaTheme="minorEastAsia"/>
          <w:i w:val="0"/>
          <w:caps w:val="0"/>
          <w:color w:val="auto"/>
          <w:spacing w:val="0"/>
          <w:sz w:val="28"/>
          <w:szCs w:val="28"/>
          <w:shd w:val="clear"/>
          <w:lang w:val="en-US" w:eastAsia="zh-CN"/>
        </w:rPr>
        <w:t>81731892</w:t>
      </w:r>
      <w:r>
        <w:rPr>
          <w:rFonts w:ascii="Times New Roman" w:hAnsi="Times New Roman" w:cs="Times New Roman" w:eastAsiaTheme="minorEastAsia"/>
          <w:i w:val="0"/>
          <w:caps w:val="0"/>
          <w:color w:val="auto"/>
          <w:spacing w:val="0"/>
          <w:sz w:val="28"/>
          <w:szCs w:val="28"/>
          <w:shd w:val="clear"/>
        </w:rPr>
        <w:t xml:space="preserve"> (</w:t>
      </w:r>
      <w:r>
        <w:rPr>
          <w:rFonts w:hint="default" w:ascii="Times New Roman" w:hAnsi="Times New Roman" w:cs="Times New Roman" w:eastAsiaTheme="minorEastAsia"/>
          <w:i w:val="0"/>
          <w:caps w:val="0"/>
          <w:color w:val="auto"/>
          <w:spacing w:val="0"/>
          <w:sz w:val="28"/>
          <w:szCs w:val="28"/>
          <w:shd w:val="clear"/>
        </w:rPr>
        <w:t>+8610</w:t>
      </w:r>
      <w:r>
        <w:rPr>
          <w:rFonts w:hint="default" w:ascii="Times New Roman" w:hAnsi="Times New Roman" w:cs="Times New Roman" w:eastAsiaTheme="minorEastAsia"/>
          <w:i w:val="0"/>
          <w:caps w:val="0"/>
          <w:color w:val="auto"/>
          <w:spacing w:val="0"/>
          <w:sz w:val="28"/>
          <w:szCs w:val="28"/>
          <w:shd w:val="clear"/>
          <w:lang w:val="en-US" w:eastAsia="zh-CN"/>
        </w:rPr>
        <w:t>81731892</w:t>
      </w:r>
      <w:r>
        <w:rPr>
          <w:rFonts w:hint="default" w:ascii="Times New Roman" w:hAnsi="Times New Roman" w:cs="Times New Roman" w:eastAsiaTheme="minorEastAsia"/>
          <w:i w:val="0"/>
          <w:caps w:val="0"/>
          <w:color w:val="auto"/>
          <w:spacing w:val="0"/>
          <w:sz w:val="28"/>
          <w:szCs w:val="28"/>
          <w:shd w:val="clear"/>
        </w:rPr>
        <w:t>)</w:t>
      </w:r>
      <w:r>
        <w:rPr>
          <w:rFonts w:hint="default" w:ascii="Times New Roman" w:hAnsi="Times New Roman" w:cs="Times New Roman" w:eastAsiaTheme="minorEastAsia"/>
          <w:i w:val="0"/>
          <w:caps w:val="0"/>
          <w:color w:val="auto"/>
          <w:spacing w:val="0"/>
          <w:sz w:val="28"/>
          <w:szCs w:val="28"/>
          <w:shd w:val="clear"/>
          <w:lang w:eastAsia="zh-CN"/>
        </w:rPr>
        <w:t>；</w:t>
      </w:r>
      <w:r>
        <w:rPr>
          <w:rFonts w:hint="default" w:ascii="Times New Roman" w:hAnsi="Times New Roman" w:cs="Times New Roman" w:eastAsiaTheme="minorEastAsia"/>
          <w:i w:val="0"/>
          <w:caps w:val="0"/>
          <w:color w:val="auto"/>
          <w:spacing w:val="0"/>
          <w:sz w:val="28"/>
          <w:szCs w:val="28"/>
          <w:shd w:val="clear"/>
          <w:lang w:val="en-US" w:eastAsia="zh-CN"/>
        </w:rPr>
        <w:t>Mobile：13691363947</w:t>
      </w:r>
      <w:r>
        <w:rPr>
          <w:rFonts w:hint="default" w:ascii="Times New Roman" w:hAnsi="Times New Roman" w:cs="Times New Roman" w:eastAsiaTheme="minorEastAsia"/>
          <w:i w:val="0"/>
          <w:caps w:val="0"/>
          <w:color w:val="auto"/>
          <w:spacing w:val="0"/>
          <w:sz w:val="28"/>
          <w:szCs w:val="28"/>
          <w:shd w:val="clear"/>
        </w:rPr>
        <w:br w:type="textWrapping"/>
      </w:r>
      <w:r>
        <w:rPr>
          <w:rFonts w:hint="default" w:ascii="Times New Roman" w:hAnsi="Times New Roman" w:cs="Times New Roman" w:eastAsiaTheme="minorEastAsia"/>
          <w:i w:val="0"/>
          <w:caps w:val="0"/>
          <w:color w:val="auto"/>
          <w:spacing w:val="0"/>
          <w:sz w:val="28"/>
          <w:szCs w:val="28"/>
          <w:shd w:val="clear"/>
          <w:lang w:val="en-US" w:eastAsia="zh-CN"/>
        </w:rPr>
        <w:t xml:space="preserve">  </w:t>
      </w:r>
    </w:p>
    <w:p>
      <w:pPr>
        <w:spacing w:line="360" w:lineRule="auto"/>
        <w:jc w:val="right"/>
        <w:rPr>
          <w:rFonts w:ascii="Times New Roman" w:hAnsi="Times New Roman" w:cs="Times New Roman"/>
          <w:color w:val="auto"/>
          <w:sz w:val="28"/>
          <w:szCs w:val="28"/>
        </w:rPr>
      </w:pPr>
      <w:r>
        <w:rPr>
          <w:rFonts w:ascii="Times New Roman" w:hAnsi="Times New Roman" w:cs="Times New Roman"/>
          <w:color w:val="auto"/>
          <w:sz w:val="28"/>
          <w:szCs w:val="28"/>
        </w:rPr>
        <w:t>Biomanufacturing Division in Society of Chinese Mechanical Engineering</w:t>
      </w:r>
    </w:p>
    <w:p>
      <w:pPr>
        <w:widowControl/>
        <w:spacing w:line="360" w:lineRule="auto"/>
        <w:ind w:firstLine="700" w:firstLineChars="250"/>
        <w:jc w:val="right"/>
        <w:rPr>
          <w:b/>
          <w:color w:val="auto"/>
          <w:sz w:val="28"/>
          <w:szCs w:val="28"/>
        </w:rPr>
      </w:pPr>
      <w:r>
        <w:rPr>
          <w:rFonts w:hint="eastAsia" w:ascii="Times New Roman" w:hAnsi="Times New Roman" w:cs="Times New Roman"/>
          <w:color w:val="auto"/>
          <w:sz w:val="28"/>
          <w:szCs w:val="28"/>
        </w:rPr>
        <w:t>Dec</w:t>
      </w:r>
      <w:r>
        <w:rPr>
          <w:rFonts w:ascii="Times New Roman" w:hAnsi="Times New Roman" w:cs="Times New Roman"/>
          <w:color w:val="auto"/>
          <w:sz w:val="28"/>
          <w:szCs w:val="28"/>
        </w:rPr>
        <w:t xml:space="preserve"> 20, </w:t>
      </w:r>
      <w:r>
        <w:rPr>
          <w:rFonts w:hint="eastAsia" w:ascii="Times New Roman" w:hAnsi="Times New Roman" w:cs="Times New Roman"/>
          <w:color w:val="auto"/>
          <w:sz w:val="28"/>
          <w:szCs w:val="28"/>
        </w:rPr>
        <w:t>2020</w:t>
      </w:r>
    </w:p>
    <w:p>
      <w:pPr>
        <w:spacing w:line="360" w:lineRule="auto"/>
        <w:jc w:val="center"/>
        <w:rPr>
          <w:rFonts w:hint="eastAsia"/>
          <w:b/>
          <w:color w:val="auto"/>
          <w:sz w:val="32"/>
          <w:szCs w:val="32"/>
        </w:rPr>
      </w:pPr>
      <w:bookmarkStart w:id="1" w:name="OLE_LINK1"/>
      <w:bookmarkStart w:id="2" w:name="OLE_LINK2"/>
    </w:p>
    <w:p>
      <w:pPr>
        <w:spacing w:line="360" w:lineRule="auto"/>
        <w:jc w:val="both"/>
        <w:rPr>
          <w:rFonts w:hint="eastAsia"/>
          <w:b/>
          <w:color w:val="auto"/>
          <w:sz w:val="32"/>
          <w:szCs w:val="32"/>
        </w:rPr>
      </w:pPr>
    </w:p>
    <w:p>
      <w:pPr>
        <w:spacing w:line="360" w:lineRule="auto"/>
        <w:jc w:val="center"/>
        <w:rPr>
          <w:b/>
          <w:color w:val="auto"/>
          <w:sz w:val="32"/>
          <w:szCs w:val="32"/>
        </w:rPr>
      </w:pPr>
      <w:r>
        <w:rPr>
          <w:rFonts w:hint="eastAsia"/>
          <w:b/>
          <w:color w:val="auto"/>
          <w:sz w:val="32"/>
          <w:szCs w:val="32"/>
        </w:rPr>
        <w:t>2021全国生物制造工程学术年会暨生物制造国际研讨会</w:t>
      </w:r>
    </w:p>
    <w:bookmarkEnd w:id="1"/>
    <w:bookmarkEnd w:id="2"/>
    <w:p>
      <w:pPr>
        <w:spacing w:line="360" w:lineRule="auto"/>
        <w:jc w:val="center"/>
        <w:rPr>
          <w:rFonts w:hint="default" w:eastAsiaTheme="minorEastAsia"/>
          <w:b/>
          <w:color w:val="auto"/>
          <w:sz w:val="28"/>
          <w:szCs w:val="28"/>
          <w:lang w:val="en-US" w:eastAsia="zh-CN"/>
        </w:rPr>
      </w:pPr>
      <w:r>
        <w:rPr>
          <w:rFonts w:hint="eastAsia" w:asciiTheme="minorEastAsia" w:hAnsiTheme="minorEastAsia"/>
          <w:color w:val="auto"/>
          <w:sz w:val="28"/>
          <w:szCs w:val="28"/>
        </w:rPr>
        <w:t>2021年12月4-6日</w:t>
      </w:r>
      <w:r>
        <w:rPr>
          <w:rFonts w:hint="eastAsia" w:asciiTheme="minorEastAsia" w:hAnsiTheme="minorEastAsia"/>
          <w:color w:val="auto"/>
          <w:sz w:val="28"/>
          <w:szCs w:val="28"/>
          <w:lang w:eastAsia="zh-CN"/>
        </w:rPr>
        <w:t>，</w:t>
      </w:r>
      <w:r>
        <w:rPr>
          <w:rFonts w:hint="eastAsia" w:asciiTheme="minorEastAsia" w:hAnsiTheme="minorEastAsia"/>
          <w:color w:val="auto"/>
          <w:sz w:val="28"/>
          <w:szCs w:val="28"/>
          <w:lang w:val="en-US" w:eastAsia="zh-CN"/>
        </w:rPr>
        <w:t>北京</w:t>
      </w:r>
    </w:p>
    <w:p>
      <w:pPr>
        <w:spacing w:line="360" w:lineRule="auto"/>
        <w:jc w:val="center"/>
        <w:rPr>
          <w:b/>
          <w:color w:val="auto"/>
          <w:sz w:val="28"/>
          <w:szCs w:val="28"/>
        </w:rPr>
      </w:pPr>
      <w:r>
        <w:rPr>
          <w:rFonts w:hint="eastAsia"/>
          <w:b/>
          <w:color w:val="auto"/>
          <w:sz w:val="28"/>
          <w:szCs w:val="28"/>
        </w:rPr>
        <w:t>（第一轮通知）</w:t>
      </w:r>
    </w:p>
    <w:p>
      <w:pPr>
        <w:spacing w:line="360" w:lineRule="auto"/>
        <w:jc w:val="left"/>
        <w:rPr>
          <w:rFonts w:asciiTheme="minorEastAsia" w:hAnsiTheme="minorEastAsia"/>
          <w:color w:val="auto"/>
          <w:sz w:val="28"/>
          <w:szCs w:val="28"/>
        </w:rPr>
      </w:pPr>
    </w:p>
    <w:p>
      <w:pPr>
        <w:spacing w:line="360" w:lineRule="auto"/>
        <w:jc w:val="left"/>
        <w:rPr>
          <w:rFonts w:asciiTheme="minorEastAsia" w:hAnsiTheme="minorEastAsia"/>
          <w:b/>
          <w:color w:val="auto"/>
          <w:sz w:val="28"/>
          <w:szCs w:val="28"/>
        </w:rPr>
      </w:pPr>
      <w:r>
        <w:rPr>
          <w:rFonts w:hint="eastAsia" w:asciiTheme="minorEastAsia" w:hAnsiTheme="minorEastAsia"/>
          <w:b/>
          <w:color w:val="auto"/>
          <w:sz w:val="28"/>
          <w:szCs w:val="28"/>
        </w:rPr>
        <w:t>欢迎词：</w:t>
      </w:r>
    </w:p>
    <w:p>
      <w:pPr>
        <w:spacing w:line="360" w:lineRule="auto"/>
        <w:ind w:firstLine="560" w:firstLineChars="200"/>
        <w:rPr>
          <w:rFonts w:asciiTheme="minorEastAsia" w:hAnsiTheme="minorEastAsia"/>
          <w:color w:val="auto"/>
          <w:sz w:val="28"/>
          <w:szCs w:val="28"/>
        </w:rPr>
      </w:pPr>
      <w:r>
        <w:rPr>
          <w:rFonts w:hint="eastAsia" w:asciiTheme="minorEastAsia" w:hAnsiTheme="minorEastAsia"/>
          <w:color w:val="auto"/>
          <w:sz w:val="28"/>
          <w:szCs w:val="28"/>
        </w:rPr>
        <w:t>由中国机械工程学会生物制造工程分会主办，北京航空航天大学，清华大学，中国人民解放军军事医学科学院和东南大学共同承办的2021全国生物制造工程学术年会暨生物制造国际研讨会(</w:t>
      </w:r>
      <w:r>
        <w:rPr>
          <w:rFonts w:asciiTheme="minorEastAsia" w:hAnsiTheme="minorEastAsia"/>
          <w:color w:val="auto"/>
          <w:sz w:val="28"/>
          <w:szCs w:val="28"/>
        </w:rPr>
        <w:t>ACBD-ISBM</w:t>
      </w:r>
      <w:r>
        <w:rPr>
          <w:rFonts w:hint="eastAsia" w:asciiTheme="minorEastAsia" w:hAnsiTheme="minorEastAsia"/>
          <w:color w:val="auto"/>
          <w:sz w:val="28"/>
          <w:szCs w:val="28"/>
        </w:rPr>
        <w:t>2021) 将于2021年12月4-6日在中国北京举行。</w:t>
      </w:r>
    </w:p>
    <w:p>
      <w:pPr>
        <w:spacing w:line="360" w:lineRule="auto"/>
        <w:ind w:firstLine="560" w:firstLineChars="200"/>
        <w:jc w:val="left"/>
        <w:rPr>
          <w:rFonts w:asciiTheme="minorEastAsia" w:hAnsiTheme="minorEastAsia"/>
          <w:color w:val="auto"/>
          <w:sz w:val="28"/>
          <w:szCs w:val="28"/>
        </w:rPr>
      </w:pPr>
      <w:r>
        <w:rPr>
          <w:rFonts w:hint="eastAsia" w:asciiTheme="minorEastAsia" w:hAnsiTheme="minorEastAsia"/>
          <w:color w:val="auto"/>
          <w:sz w:val="28"/>
          <w:szCs w:val="28"/>
        </w:rPr>
        <w:t>本次大会是中国机械工程学会生物制造工程分会新一届委员会成立后的第二次全国性学术年会,会议期间同期举办生物制造国际研讨会。邀请国际领域专家一同探讨生物制造领域的前沿发展。生物制造是一门以细胞、活性分子和生物材料为基本单元的仿生结构体的制造科学，是工程、材料、信息和生命科学交叉的新兴学科。生物制造的科学、技术和应用广涵于仿生制造、功能结构生物体制造、再生医学模型制造、体外生物/病理/药理模型制造及以细胞和活性分子为基础的细胞/组织/器官芯片和先进医疗诊断设备的制造。会议将围绕生物制造及相关领域，聚集来自海内外高校、科研院所、企业以及监管部门的专家学者，展示领域内的最新研究成果与进展，共同探讨现代工程和制造科学在生物工程和生物医学中的应用新领域，促进和引领生物制造新兴学科的发展，推动国际性合作交流，促进科研成果产业化，</w:t>
      </w:r>
      <w:r>
        <w:rPr>
          <w:rFonts w:asciiTheme="minorEastAsia" w:hAnsiTheme="minorEastAsia"/>
          <w:color w:val="auto"/>
          <w:sz w:val="28"/>
          <w:szCs w:val="28"/>
        </w:rPr>
        <w:t>提升我国生物制造相关科研和成果的国际影响力</w:t>
      </w:r>
      <w:r>
        <w:rPr>
          <w:rFonts w:hint="eastAsia" w:asciiTheme="minorEastAsia" w:hAnsiTheme="minorEastAsia"/>
          <w:color w:val="auto"/>
          <w:sz w:val="28"/>
          <w:szCs w:val="28"/>
        </w:rPr>
        <w:t>。</w:t>
      </w:r>
    </w:p>
    <w:p>
      <w:pPr>
        <w:spacing w:line="360" w:lineRule="auto"/>
        <w:ind w:firstLine="560" w:firstLineChars="200"/>
        <w:jc w:val="left"/>
        <w:rPr>
          <w:rFonts w:asciiTheme="minorEastAsia" w:hAnsiTheme="minorEastAsia"/>
          <w:color w:val="auto"/>
          <w:sz w:val="28"/>
          <w:szCs w:val="28"/>
        </w:rPr>
      </w:pPr>
      <w:r>
        <w:rPr>
          <w:rFonts w:hint="eastAsia" w:asciiTheme="minorEastAsia" w:hAnsiTheme="minorEastAsia"/>
          <w:color w:val="auto"/>
          <w:sz w:val="28"/>
          <w:szCs w:val="28"/>
        </w:rPr>
        <w:t>我们希望能将这次大会举办成中国和国际生物制造工程领域的盛会，我们诚挚地邀请您莅临本次大会， 共同分享</w:t>
      </w:r>
      <w:r>
        <w:rPr>
          <w:rFonts w:hint="eastAsia" w:ascii="宋体" w:hAnsi="宋体" w:eastAsia="宋体"/>
          <w:color w:val="auto"/>
          <w:sz w:val="28"/>
          <w:szCs w:val="28"/>
        </w:rPr>
        <w:t>和探讨生物制造工程领域的创新、应用及前沿发展。</w:t>
      </w:r>
    </w:p>
    <w:p>
      <w:pPr>
        <w:spacing w:line="360" w:lineRule="auto"/>
        <w:ind w:firstLine="560" w:firstLineChars="200"/>
        <w:jc w:val="left"/>
        <w:rPr>
          <w:rFonts w:asciiTheme="minorEastAsia" w:hAnsiTheme="minorEastAsia"/>
          <w:color w:val="auto"/>
          <w:sz w:val="28"/>
          <w:szCs w:val="28"/>
        </w:rPr>
      </w:pPr>
    </w:p>
    <w:p>
      <w:pPr>
        <w:spacing w:line="360" w:lineRule="auto"/>
        <w:ind w:left="1119" w:hanging="1493" w:hangingChars="531"/>
        <w:jc w:val="left"/>
        <w:rPr>
          <w:rFonts w:ascii="Times New Roman" w:cs="Times New Roman"/>
          <w:b/>
          <w:color w:val="auto"/>
          <w:sz w:val="28"/>
          <w:szCs w:val="28"/>
        </w:rPr>
      </w:pPr>
      <w:r>
        <w:rPr>
          <w:rFonts w:ascii="Times New Roman" w:cs="Times New Roman"/>
          <w:b/>
          <w:color w:val="auto"/>
          <w:sz w:val="28"/>
          <w:szCs w:val="28"/>
        </w:rPr>
        <w:t>组织委员会</w:t>
      </w:r>
    </w:p>
    <w:p>
      <w:pPr>
        <w:spacing w:line="360" w:lineRule="auto"/>
        <w:ind w:left="424" w:hanging="565" w:hangingChars="202"/>
        <w:jc w:val="left"/>
        <w:rPr>
          <w:rFonts w:ascii="Times New Roman" w:hAnsi="Times New Roman" w:cs="Times New Roman"/>
          <w:color w:val="auto"/>
          <w:sz w:val="28"/>
          <w:szCs w:val="28"/>
        </w:rPr>
      </w:pPr>
      <w:r>
        <w:rPr>
          <w:rFonts w:hint="eastAsia" w:ascii="Times New Roman" w:cs="Times New Roman"/>
          <w:color w:val="auto"/>
          <w:sz w:val="28"/>
          <w:szCs w:val="28"/>
        </w:rPr>
        <w:t>主席</w:t>
      </w:r>
      <w:r>
        <w:rPr>
          <w:rFonts w:ascii="Times New Roman" w:cs="Times New Roman"/>
          <w:color w:val="auto"/>
          <w:sz w:val="28"/>
          <w:szCs w:val="28"/>
        </w:rPr>
        <w:t>：</w:t>
      </w:r>
      <w:r>
        <w:rPr>
          <w:rFonts w:hint="eastAsia" w:ascii="Times New Roman" w:cs="Times New Roman"/>
          <w:color w:val="auto"/>
          <w:sz w:val="28"/>
          <w:szCs w:val="28"/>
        </w:rPr>
        <w:t>张德远</w:t>
      </w:r>
      <w:r>
        <w:rPr>
          <w:rFonts w:hint="eastAsia" w:ascii="Times New Roman" w:cs="Times New Roman"/>
          <w:color w:val="auto"/>
          <w:sz w:val="28"/>
          <w:szCs w:val="28"/>
          <w:lang w:eastAsia="zh-CN"/>
        </w:rPr>
        <w:t>（北京航空航天大学），</w:t>
      </w:r>
      <w:r>
        <w:rPr>
          <w:rFonts w:hint="eastAsia" w:ascii="Times New Roman" w:cs="Times New Roman"/>
          <w:color w:val="auto"/>
          <w:sz w:val="28"/>
          <w:szCs w:val="28"/>
        </w:rPr>
        <w:t>孙伟</w:t>
      </w:r>
      <w:r>
        <w:rPr>
          <w:rFonts w:hint="eastAsia" w:ascii="Times New Roman" w:cs="Times New Roman"/>
          <w:color w:val="auto"/>
          <w:sz w:val="28"/>
          <w:szCs w:val="28"/>
          <w:lang w:eastAsia="zh-CN"/>
        </w:rPr>
        <w:t>（清华大学）</w:t>
      </w:r>
    </w:p>
    <w:p>
      <w:pPr>
        <w:spacing w:line="360" w:lineRule="auto"/>
        <w:ind w:left="424" w:hanging="565" w:hangingChars="202"/>
        <w:jc w:val="left"/>
        <w:rPr>
          <w:rFonts w:hint="eastAsia" w:ascii="Times New Roman" w:cs="Times New Roman" w:eastAsiaTheme="minorEastAsia"/>
          <w:color w:val="auto"/>
          <w:sz w:val="28"/>
          <w:szCs w:val="28"/>
          <w:lang w:eastAsia="zh-CN"/>
        </w:rPr>
      </w:pPr>
      <w:r>
        <w:rPr>
          <w:rFonts w:hint="eastAsia" w:ascii="Times New Roman" w:cs="Times New Roman"/>
          <w:color w:val="auto"/>
          <w:sz w:val="28"/>
          <w:szCs w:val="28"/>
        </w:rPr>
        <w:t>副主席</w:t>
      </w:r>
      <w:r>
        <w:rPr>
          <w:rFonts w:ascii="Times New Roman" w:cs="Times New Roman"/>
          <w:color w:val="auto"/>
          <w:sz w:val="28"/>
          <w:szCs w:val="28"/>
        </w:rPr>
        <w:t>：</w:t>
      </w:r>
      <w:r>
        <w:rPr>
          <w:rFonts w:hint="eastAsia" w:ascii="Times New Roman" w:cs="Times New Roman"/>
          <w:color w:val="auto"/>
          <w:sz w:val="28"/>
          <w:szCs w:val="28"/>
        </w:rPr>
        <w:t>王常勇</w:t>
      </w:r>
      <w:r>
        <w:rPr>
          <w:rFonts w:hint="eastAsia" w:ascii="Times New Roman" w:cs="Times New Roman"/>
          <w:color w:val="auto"/>
          <w:sz w:val="28"/>
          <w:szCs w:val="28"/>
          <w:lang w:eastAsia="zh-CN"/>
        </w:rPr>
        <w:t>（军事医学科学院组织工程研究中心），</w:t>
      </w:r>
      <w:r>
        <w:rPr>
          <w:rFonts w:hint="eastAsia" w:ascii="Times New Roman" w:cs="Times New Roman"/>
          <w:color w:val="auto"/>
          <w:sz w:val="28"/>
          <w:szCs w:val="28"/>
        </w:rPr>
        <w:t>林峰</w:t>
      </w:r>
      <w:r>
        <w:rPr>
          <w:rFonts w:hint="eastAsia" w:ascii="Times New Roman" w:cs="Times New Roman"/>
          <w:color w:val="auto"/>
          <w:sz w:val="28"/>
          <w:szCs w:val="28"/>
          <w:lang w:eastAsia="zh-CN"/>
        </w:rPr>
        <w:t>（</w:t>
      </w:r>
      <w:r>
        <w:rPr>
          <w:rFonts w:hint="eastAsia" w:ascii="Times New Roman" w:cs="Times New Roman"/>
          <w:color w:val="auto"/>
          <w:sz w:val="28"/>
          <w:szCs w:val="28"/>
        </w:rPr>
        <w:t>清华大学</w:t>
      </w:r>
      <w:r>
        <w:rPr>
          <w:rFonts w:hint="eastAsia" w:ascii="Times New Roman" w:cs="Times New Roman"/>
          <w:color w:val="auto"/>
          <w:sz w:val="28"/>
          <w:szCs w:val="28"/>
          <w:lang w:eastAsia="zh-CN"/>
        </w:rPr>
        <w:t>），</w:t>
      </w:r>
      <w:r>
        <w:rPr>
          <w:rFonts w:hint="eastAsia" w:ascii="Times New Roman" w:cs="Times New Roman"/>
          <w:color w:val="auto"/>
          <w:sz w:val="28"/>
          <w:szCs w:val="28"/>
        </w:rPr>
        <w:t>顾忠泽</w:t>
      </w:r>
      <w:r>
        <w:rPr>
          <w:rFonts w:hint="eastAsia" w:ascii="Times New Roman" w:cs="Times New Roman"/>
          <w:color w:val="auto"/>
          <w:sz w:val="28"/>
          <w:szCs w:val="28"/>
          <w:lang w:eastAsia="zh-CN"/>
        </w:rPr>
        <w:t>（东南大学），</w:t>
      </w:r>
      <w:r>
        <w:rPr>
          <w:rFonts w:hint="eastAsia" w:ascii="Times New Roman" w:cs="Times New Roman"/>
          <w:color w:val="auto"/>
          <w:sz w:val="28"/>
          <w:szCs w:val="28"/>
        </w:rPr>
        <w:t>季林红</w:t>
      </w:r>
      <w:r>
        <w:rPr>
          <w:rFonts w:hint="eastAsia" w:ascii="Times New Roman" w:cs="Times New Roman"/>
          <w:color w:val="auto"/>
          <w:sz w:val="28"/>
          <w:szCs w:val="28"/>
          <w:lang w:eastAsia="zh-CN"/>
        </w:rPr>
        <w:t>（清华大学）</w:t>
      </w:r>
    </w:p>
    <w:p>
      <w:pPr>
        <w:spacing w:line="360" w:lineRule="auto"/>
        <w:ind w:left="424" w:hanging="565" w:hangingChars="202"/>
        <w:jc w:val="left"/>
        <w:rPr>
          <w:rFonts w:asciiTheme="minorEastAsia" w:hAnsiTheme="minorEastAsia"/>
          <w:color w:val="auto"/>
          <w:sz w:val="28"/>
          <w:szCs w:val="28"/>
        </w:rPr>
      </w:pPr>
      <w:r>
        <w:rPr>
          <w:rFonts w:hint="eastAsia" w:ascii="Times New Roman" w:cs="Times New Roman"/>
          <w:color w:val="auto"/>
          <w:sz w:val="28"/>
          <w:szCs w:val="28"/>
        </w:rPr>
        <w:t>秘书长</w:t>
      </w:r>
      <w:r>
        <w:rPr>
          <w:rFonts w:ascii="Times New Roman" w:cs="Times New Roman"/>
          <w:color w:val="auto"/>
          <w:sz w:val="28"/>
          <w:szCs w:val="28"/>
        </w:rPr>
        <w:t>：</w:t>
      </w:r>
      <w:r>
        <w:rPr>
          <w:rFonts w:hint="eastAsia" w:ascii="Times New Roman" w:cs="Times New Roman"/>
          <w:color w:val="auto"/>
          <w:sz w:val="28"/>
          <w:szCs w:val="28"/>
        </w:rPr>
        <w:t>冯林</w:t>
      </w:r>
      <w:r>
        <w:rPr>
          <w:rFonts w:hint="eastAsia" w:ascii="Times New Roman" w:cs="Times New Roman"/>
          <w:color w:val="auto"/>
          <w:sz w:val="28"/>
          <w:szCs w:val="28"/>
          <w:lang w:eastAsia="zh-CN"/>
        </w:rPr>
        <w:t>（北京航空航天大学）</w:t>
      </w:r>
    </w:p>
    <w:p>
      <w:pPr>
        <w:spacing w:line="360" w:lineRule="auto"/>
        <w:ind w:left="1265" w:hanging="1687" w:hangingChars="600"/>
        <w:jc w:val="left"/>
        <w:rPr>
          <w:rFonts w:ascii="Times New Roman" w:cs="Times New Roman"/>
          <w:color w:val="auto"/>
          <w:sz w:val="28"/>
          <w:szCs w:val="28"/>
        </w:rPr>
      </w:pPr>
      <w:r>
        <w:rPr>
          <w:rFonts w:hint="eastAsia" w:ascii="Times New Roman" w:cs="Times New Roman"/>
          <w:b/>
          <w:color w:val="auto"/>
          <w:sz w:val="28"/>
          <w:szCs w:val="28"/>
        </w:rPr>
        <w:t>主办单位：</w:t>
      </w:r>
      <w:r>
        <w:rPr>
          <w:rFonts w:hint="eastAsia" w:ascii="Times New Roman" w:cs="Times New Roman"/>
          <w:color w:val="auto"/>
          <w:sz w:val="28"/>
          <w:szCs w:val="28"/>
        </w:rPr>
        <w:t>中国机械工程学会生物制造工程分会</w:t>
      </w:r>
    </w:p>
    <w:p>
      <w:pPr>
        <w:spacing w:line="360" w:lineRule="auto"/>
        <w:ind w:left="1265" w:hanging="1687" w:hangingChars="600"/>
        <w:jc w:val="left"/>
        <w:rPr>
          <w:rFonts w:hint="eastAsia" w:ascii="Times New Roman" w:cs="Times New Roman"/>
          <w:color w:val="auto"/>
          <w:sz w:val="28"/>
          <w:szCs w:val="28"/>
        </w:rPr>
      </w:pPr>
      <w:r>
        <w:rPr>
          <w:rFonts w:hint="eastAsia" w:ascii="Times New Roman" w:cs="Times New Roman"/>
          <w:b/>
          <w:color w:val="auto"/>
          <w:sz w:val="28"/>
          <w:szCs w:val="28"/>
        </w:rPr>
        <w:t>承办单位：</w:t>
      </w:r>
      <w:r>
        <w:rPr>
          <w:rFonts w:hint="eastAsia" w:ascii="Times New Roman" w:cs="Times New Roman"/>
          <w:color w:val="auto"/>
          <w:sz w:val="28"/>
          <w:szCs w:val="28"/>
        </w:rPr>
        <w:t>北京航空航天大学</w:t>
      </w:r>
    </w:p>
    <w:p>
      <w:pPr>
        <w:spacing w:line="360" w:lineRule="auto"/>
        <w:ind w:left="1676" w:leftChars="665" w:hanging="280" w:hangingChars="100"/>
        <w:jc w:val="left"/>
        <w:rPr>
          <w:rFonts w:hint="eastAsia" w:ascii="Times New Roman" w:cs="Times New Roman"/>
          <w:color w:val="auto"/>
          <w:sz w:val="28"/>
          <w:szCs w:val="28"/>
        </w:rPr>
      </w:pPr>
      <w:r>
        <w:rPr>
          <w:rFonts w:hint="eastAsia" w:ascii="Times New Roman" w:cs="Times New Roman"/>
          <w:color w:val="auto"/>
          <w:sz w:val="28"/>
          <w:szCs w:val="28"/>
        </w:rPr>
        <w:t>清华大学</w:t>
      </w:r>
    </w:p>
    <w:p>
      <w:pPr>
        <w:spacing w:line="360" w:lineRule="auto"/>
        <w:ind w:left="0" w:leftChars="0" w:firstLine="1400" w:firstLineChars="500"/>
        <w:jc w:val="left"/>
        <w:rPr>
          <w:rFonts w:hint="eastAsia" w:ascii="Times New Roman" w:cs="Times New Roman"/>
          <w:color w:val="auto"/>
          <w:sz w:val="28"/>
          <w:szCs w:val="28"/>
        </w:rPr>
      </w:pPr>
      <w:r>
        <w:rPr>
          <w:rFonts w:hint="eastAsia" w:ascii="Times New Roman" w:cs="Times New Roman"/>
          <w:color w:val="auto"/>
          <w:sz w:val="28"/>
          <w:szCs w:val="28"/>
        </w:rPr>
        <w:t>中国人民解放军军事医学科学院</w:t>
      </w:r>
    </w:p>
    <w:p>
      <w:pPr>
        <w:spacing w:line="360" w:lineRule="auto"/>
        <w:ind w:left="1676" w:leftChars="665" w:hanging="280" w:hangingChars="100"/>
        <w:jc w:val="left"/>
        <w:rPr>
          <w:rFonts w:ascii="Times New Roman" w:cs="Times New Roman"/>
          <w:b/>
          <w:color w:val="auto"/>
          <w:sz w:val="28"/>
          <w:szCs w:val="28"/>
        </w:rPr>
      </w:pPr>
      <w:r>
        <w:rPr>
          <w:rFonts w:hint="eastAsia" w:ascii="Times New Roman" w:cs="Times New Roman"/>
          <w:color w:val="auto"/>
          <w:sz w:val="28"/>
          <w:szCs w:val="28"/>
        </w:rPr>
        <w:t>东南大学</w:t>
      </w:r>
    </w:p>
    <w:p>
      <w:pPr>
        <w:spacing w:line="360" w:lineRule="auto"/>
        <w:ind w:left="1265" w:hanging="1687" w:hangingChars="600"/>
        <w:jc w:val="left"/>
        <w:rPr>
          <w:rFonts w:ascii="Times New Roman" w:hAnsi="Times New Roman" w:cs="Times New Roman"/>
          <w:color w:val="auto"/>
          <w:sz w:val="28"/>
          <w:szCs w:val="28"/>
        </w:rPr>
      </w:pPr>
      <w:r>
        <w:rPr>
          <w:rFonts w:ascii="Times New Roman" w:cs="Times New Roman"/>
          <w:b/>
          <w:color w:val="auto"/>
          <w:sz w:val="28"/>
          <w:szCs w:val="28"/>
        </w:rPr>
        <w:t>支持单位：</w:t>
      </w:r>
      <w:r>
        <w:rPr>
          <w:rFonts w:hint="eastAsia" w:ascii="Times New Roman" w:cs="Times New Roman"/>
          <w:color w:val="auto"/>
          <w:sz w:val="28"/>
          <w:szCs w:val="28"/>
        </w:rPr>
        <w:t>北京市医工交叉高精尖中心</w:t>
      </w:r>
      <w:r>
        <w:rPr>
          <w:rFonts w:hint="eastAsia" w:ascii="Times New Roman" w:hAnsi="Times New Roman" w:cs="Times New Roman"/>
          <w:color w:val="auto"/>
          <w:sz w:val="28"/>
          <w:szCs w:val="28"/>
        </w:rPr>
        <w:t>（北京航空航天大学依托）</w:t>
      </w:r>
    </w:p>
    <w:p>
      <w:pPr>
        <w:spacing w:line="360" w:lineRule="auto"/>
        <w:jc w:val="left"/>
        <w:rPr>
          <w:rFonts w:asciiTheme="minorEastAsia" w:hAnsiTheme="minorEastAsia"/>
          <w:color w:val="auto"/>
          <w:sz w:val="28"/>
          <w:szCs w:val="28"/>
        </w:rPr>
      </w:pPr>
    </w:p>
    <w:p>
      <w:pPr>
        <w:spacing w:line="360" w:lineRule="auto"/>
        <w:ind w:left="1119" w:hanging="1493" w:hangingChars="531"/>
        <w:jc w:val="left"/>
        <w:rPr>
          <w:rFonts w:ascii="Times New Roman" w:cs="Times New Roman"/>
          <w:b/>
          <w:color w:val="auto"/>
          <w:sz w:val="28"/>
          <w:szCs w:val="28"/>
        </w:rPr>
      </w:pPr>
      <w:bookmarkStart w:id="3" w:name="OLE_LINK4"/>
      <w:bookmarkStart w:id="4" w:name="OLE_LINK3"/>
      <w:r>
        <w:rPr>
          <w:rFonts w:hint="eastAsia" w:ascii="Times New Roman" w:cs="Times New Roman"/>
          <w:b/>
          <w:color w:val="auto"/>
          <w:sz w:val="28"/>
          <w:szCs w:val="28"/>
        </w:rPr>
        <w:t xml:space="preserve">专题及召集人： </w:t>
      </w:r>
    </w:p>
    <w:p>
      <w:pPr>
        <w:spacing w:line="360" w:lineRule="auto"/>
        <w:ind w:left="3" w:leftChars="-1" w:hanging="5" w:hangingChars="2"/>
        <w:jc w:val="left"/>
        <w:rPr>
          <w:rFonts w:ascii="Times New Roman" w:cs="Times New Roman"/>
          <w:color w:val="auto"/>
          <w:sz w:val="28"/>
          <w:szCs w:val="28"/>
        </w:rPr>
      </w:pPr>
      <w:r>
        <w:rPr>
          <w:rFonts w:hint="eastAsia" w:ascii="Times New Roman" w:cs="Times New Roman"/>
          <w:color w:val="auto"/>
          <w:sz w:val="28"/>
          <w:szCs w:val="28"/>
        </w:rPr>
        <w:t>生物制造及再生医学专题（王常勇）</w:t>
      </w:r>
    </w:p>
    <w:p>
      <w:pPr>
        <w:spacing w:line="360" w:lineRule="auto"/>
        <w:ind w:left="3" w:leftChars="-1" w:hanging="5" w:hangingChars="2"/>
        <w:jc w:val="left"/>
        <w:rPr>
          <w:rFonts w:ascii="Times New Roman" w:cs="Times New Roman"/>
          <w:color w:val="auto"/>
          <w:sz w:val="28"/>
          <w:szCs w:val="28"/>
        </w:rPr>
      </w:pPr>
      <w:r>
        <w:rPr>
          <w:rFonts w:hint="eastAsia" w:ascii="Times New Roman" w:cs="Times New Roman"/>
          <w:color w:val="auto"/>
          <w:sz w:val="28"/>
          <w:szCs w:val="28"/>
        </w:rPr>
        <w:t>生物仿生制造与植/介入器械专题（张德远）</w:t>
      </w:r>
    </w:p>
    <w:p>
      <w:pPr>
        <w:spacing w:line="360" w:lineRule="auto"/>
        <w:ind w:left="3" w:leftChars="-1" w:hanging="5" w:hangingChars="2"/>
        <w:jc w:val="left"/>
        <w:rPr>
          <w:rFonts w:ascii="Times New Roman" w:cs="Times New Roman"/>
          <w:color w:val="auto"/>
          <w:sz w:val="28"/>
          <w:szCs w:val="28"/>
        </w:rPr>
      </w:pPr>
      <w:r>
        <w:rPr>
          <w:rFonts w:hint="eastAsia" w:ascii="Times New Roman" w:cs="Times New Roman"/>
          <w:color w:val="auto"/>
          <w:sz w:val="28"/>
          <w:szCs w:val="28"/>
        </w:rPr>
        <w:t>生物建模与生物3D打印专题（林峰）</w:t>
      </w:r>
    </w:p>
    <w:p>
      <w:pPr>
        <w:spacing w:line="360" w:lineRule="auto"/>
        <w:ind w:left="3" w:leftChars="-1" w:hanging="5" w:hangingChars="2"/>
        <w:jc w:val="left"/>
        <w:rPr>
          <w:rFonts w:ascii="Times New Roman" w:cs="Times New Roman"/>
          <w:color w:val="auto"/>
          <w:sz w:val="28"/>
          <w:szCs w:val="28"/>
        </w:rPr>
      </w:pPr>
      <w:r>
        <w:rPr>
          <w:rFonts w:hint="eastAsia" w:ascii="Times New Roman" w:cs="Times New Roman"/>
          <w:color w:val="auto"/>
          <w:sz w:val="28"/>
          <w:szCs w:val="28"/>
        </w:rPr>
        <w:t>组织器官芯片专题（顾忠泽）</w:t>
      </w:r>
    </w:p>
    <w:p>
      <w:pPr>
        <w:spacing w:line="360" w:lineRule="auto"/>
        <w:ind w:left="3" w:leftChars="-1" w:hanging="5" w:hangingChars="2"/>
        <w:jc w:val="left"/>
        <w:rPr>
          <w:rFonts w:ascii="Times New Roman" w:cs="Times New Roman"/>
          <w:color w:val="auto"/>
          <w:sz w:val="28"/>
          <w:szCs w:val="28"/>
        </w:rPr>
      </w:pPr>
      <w:r>
        <w:rPr>
          <w:rFonts w:hint="eastAsia" w:ascii="Times New Roman" w:cs="Times New Roman"/>
          <w:color w:val="auto"/>
          <w:sz w:val="28"/>
          <w:szCs w:val="28"/>
        </w:rPr>
        <w:t>创新医疗器械与生物材料专题（季林红）</w:t>
      </w:r>
    </w:p>
    <w:bookmarkEnd w:id="3"/>
    <w:bookmarkEnd w:id="4"/>
    <w:p>
      <w:pPr>
        <w:spacing w:line="360" w:lineRule="auto"/>
        <w:ind w:left="1119" w:hanging="1493" w:hangingChars="531"/>
        <w:jc w:val="left"/>
        <w:rPr>
          <w:rFonts w:ascii="Times New Roman" w:cs="Times New Roman"/>
          <w:b/>
          <w:color w:val="auto"/>
          <w:sz w:val="28"/>
          <w:szCs w:val="28"/>
        </w:rPr>
      </w:pPr>
    </w:p>
    <w:p>
      <w:pPr>
        <w:spacing w:line="360" w:lineRule="auto"/>
        <w:ind w:left="1119" w:hanging="1493" w:hangingChars="531"/>
        <w:jc w:val="left"/>
        <w:rPr>
          <w:rFonts w:ascii="Times New Roman" w:cs="Times New Roman"/>
          <w:b/>
          <w:color w:val="auto"/>
          <w:sz w:val="28"/>
          <w:szCs w:val="28"/>
        </w:rPr>
      </w:pPr>
      <w:r>
        <w:rPr>
          <w:rFonts w:hint="eastAsia" w:ascii="Times New Roman" w:cs="Times New Roman"/>
          <w:b/>
          <w:color w:val="auto"/>
          <w:sz w:val="28"/>
          <w:szCs w:val="28"/>
        </w:rPr>
        <w:t>论坛及召集人:</w:t>
      </w:r>
    </w:p>
    <w:p>
      <w:pPr>
        <w:spacing w:line="360" w:lineRule="auto"/>
        <w:ind w:left="3" w:leftChars="-1" w:hanging="5" w:hangingChars="2"/>
        <w:jc w:val="left"/>
        <w:rPr>
          <w:rFonts w:ascii="Times New Roman" w:cs="Times New Roman"/>
          <w:color w:val="auto"/>
          <w:sz w:val="28"/>
          <w:szCs w:val="28"/>
        </w:rPr>
      </w:pPr>
      <w:r>
        <w:rPr>
          <w:rFonts w:hint="eastAsia" w:ascii="Times New Roman" w:cs="Times New Roman"/>
          <w:color w:val="auto"/>
          <w:sz w:val="28"/>
          <w:szCs w:val="28"/>
        </w:rPr>
        <w:t>青年科学家论坛 -交叉融合与创新（冯林）</w:t>
      </w:r>
    </w:p>
    <w:p>
      <w:pPr>
        <w:spacing w:line="360" w:lineRule="auto"/>
        <w:jc w:val="left"/>
        <w:rPr>
          <w:rFonts w:ascii="Times New Roman" w:cs="Times New Roman"/>
          <w:color w:val="auto"/>
          <w:sz w:val="28"/>
          <w:szCs w:val="28"/>
        </w:rPr>
      </w:pPr>
    </w:p>
    <w:p>
      <w:pPr>
        <w:spacing w:line="360" w:lineRule="auto"/>
        <w:ind w:left="1119" w:hanging="1493" w:hangingChars="531"/>
        <w:jc w:val="left"/>
        <w:rPr>
          <w:rFonts w:ascii="Times New Roman" w:cs="Times New Roman"/>
          <w:b/>
          <w:color w:val="auto"/>
          <w:sz w:val="28"/>
          <w:szCs w:val="28"/>
        </w:rPr>
      </w:pPr>
      <w:r>
        <w:rPr>
          <w:rFonts w:hint="eastAsia" w:ascii="Times New Roman" w:cs="Times New Roman"/>
          <w:b/>
          <w:color w:val="auto"/>
          <w:sz w:val="28"/>
          <w:szCs w:val="28"/>
        </w:rPr>
        <w:t>摘要投递：</w:t>
      </w:r>
    </w:p>
    <w:p>
      <w:pPr>
        <w:spacing w:line="360" w:lineRule="auto"/>
        <w:ind w:firstLine="560" w:firstLineChars="200"/>
        <w:jc w:val="left"/>
        <w:rPr>
          <w:rFonts w:ascii="Times New Roman" w:cs="Times New Roman"/>
          <w:color w:val="auto"/>
          <w:sz w:val="28"/>
          <w:szCs w:val="28"/>
        </w:rPr>
      </w:pPr>
      <w:r>
        <w:rPr>
          <w:rFonts w:hint="eastAsia" w:ascii="Times New Roman" w:cs="Times New Roman"/>
          <w:color w:val="auto"/>
          <w:sz w:val="28"/>
          <w:szCs w:val="28"/>
        </w:rPr>
        <w:t>大会已开始接收摘要投递。本次会议语言为英文，大会只接受英文摘要，请按后附的摘要模板通过会议网站投递，不接受其他形式的投递。摘要接收截止日期为2021年9月1日，收到的摘要通过学术委员会审定后，决定接受状态：口头报告或壁报，并于2021年9月3</w:t>
      </w:r>
      <w:r>
        <w:rPr>
          <w:rFonts w:ascii="Times New Roman" w:cs="Times New Roman"/>
          <w:color w:val="auto"/>
          <w:sz w:val="28"/>
          <w:szCs w:val="28"/>
        </w:rPr>
        <w:t>0</w:t>
      </w:r>
      <w:r>
        <w:rPr>
          <w:rFonts w:hint="eastAsia" w:ascii="Times New Roman" w:cs="Times New Roman"/>
          <w:color w:val="auto"/>
          <w:sz w:val="28"/>
          <w:szCs w:val="28"/>
        </w:rPr>
        <w:t>日前通知作者。</w:t>
      </w:r>
    </w:p>
    <w:p>
      <w:pPr>
        <w:spacing w:line="360" w:lineRule="auto"/>
        <w:jc w:val="left"/>
        <w:rPr>
          <w:rFonts w:asciiTheme="minorEastAsia" w:hAnsiTheme="minorEastAsia"/>
          <w:b/>
          <w:color w:val="auto"/>
          <w:sz w:val="28"/>
          <w:szCs w:val="28"/>
        </w:rPr>
      </w:pPr>
    </w:p>
    <w:p>
      <w:pPr>
        <w:spacing w:line="360" w:lineRule="auto"/>
        <w:ind w:left="1265" w:hanging="1687" w:hangingChars="600"/>
        <w:jc w:val="left"/>
        <w:rPr>
          <w:rFonts w:ascii="Times New Roman" w:cs="Times New Roman"/>
          <w:color w:val="auto"/>
          <w:sz w:val="28"/>
          <w:szCs w:val="28"/>
        </w:rPr>
      </w:pPr>
      <w:r>
        <w:rPr>
          <w:rFonts w:hint="eastAsia" w:ascii="Times New Roman" w:cs="Times New Roman"/>
          <w:b/>
          <w:color w:val="auto"/>
          <w:sz w:val="28"/>
          <w:szCs w:val="28"/>
        </w:rPr>
        <w:t>会议语言：</w:t>
      </w:r>
      <w:r>
        <w:rPr>
          <w:rFonts w:hint="eastAsia" w:ascii="Times New Roman" w:cs="Times New Roman"/>
          <w:color w:val="auto"/>
          <w:sz w:val="28"/>
          <w:szCs w:val="28"/>
        </w:rPr>
        <w:t>英文</w:t>
      </w:r>
    </w:p>
    <w:p>
      <w:pPr>
        <w:spacing w:line="360" w:lineRule="auto"/>
        <w:ind w:left="1119" w:hanging="1493" w:hangingChars="531"/>
        <w:jc w:val="left"/>
        <w:rPr>
          <w:rFonts w:hint="eastAsia" w:ascii="Times New Roman" w:cs="Times New Roman" w:eastAsiaTheme="minorEastAsia"/>
          <w:color w:val="auto"/>
          <w:sz w:val="28"/>
          <w:szCs w:val="28"/>
          <w:lang w:val="en-US" w:eastAsia="zh-CN"/>
        </w:rPr>
      </w:pPr>
      <w:r>
        <w:rPr>
          <w:rFonts w:hint="eastAsia" w:ascii="Times New Roman" w:cs="Times New Roman"/>
          <w:b/>
          <w:color w:val="auto"/>
          <w:sz w:val="28"/>
          <w:szCs w:val="28"/>
        </w:rPr>
        <w:t>会议邮箱:</w:t>
      </w:r>
      <w:r>
        <w:rPr>
          <w:color w:val="auto"/>
          <w:sz w:val="28"/>
          <w:szCs w:val="28"/>
        </w:rPr>
        <w:t xml:space="preserve"> </w:t>
      </w:r>
      <w:r>
        <w:rPr>
          <w:rFonts w:hint="eastAsia"/>
          <w:color w:val="auto"/>
          <w:sz w:val="28"/>
          <w:szCs w:val="28"/>
        </w:rPr>
        <w:t xml:space="preserve"> </w:t>
      </w:r>
      <w:r>
        <w:rPr>
          <w:rFonts w:hint="eastAsia" w:ascii="Times New Roman" w:cs="Times New Roman"/>
          <w:color w:val="auto"/>
          <w:sz w:val="28"/>
          <w:szCs w:val="28"/>
          <w:lang w:val="en-US" w:eastAsia="zh-CN"/>
        </w:rPr>
        <w:t>676606991@qq.com</w:t>
      </w:r>
    </w:p>
    <w:p>
      <w:pPr>
        <w:spacing w:line="360" w:lineRule="auto"/>
        <w:jc w:val="left"/>
        <w:rPr>
          <w:rFonts w:ascii="Times New Roman" w:cs="Times New Roman"/>
          <w:b/>
          <w:color w:val="auto"/>
          <w:sz w:val="28"/>
          <w:szCs w:val="28"/>
        </w:rPr>
      </w:pPr>
      <w:r>
        <w:rPr>
          <w:rFonts w:hint="eastAsia" w:ascii="Times New Roman" w:cs="Times New Roman"/>
          <w:b/>
          <w:color w:val="auto"/>
          <w:sz w:val="28"/>
          <w:szCs w:val="28"/>
        </w:rPr>
        <w:t>大会网站：</w:t>
      </w:r>
      <w:r>
        <w:rPr>
          <w:rFonts w:hint="eastAsia" w:ascii="Times New Roman" w:cs="Times New Roman"/>
          <w:b/>
          <w:color w:val="auto"/>
          <w:sz w:val="28"/>
          <w:szCs w:val="28"/>
        </w:rPr>
        <w:fldChar w:fldCharType="begin"/>
      </w:r>
      <w:r>
        <w:rPr>
          <w:rFonts w:hint="eastAsia" w:ascii="Times New Roman" w:cs="Times New Roman"/>
          <w:b/>
          <w:color w:val="auto"/>
          <w:sz w:val="28"/>
          <w:szCs w:val="28"/>
        </w:rPr>
        <w:instrText xml:space="preserve"> HYPERLINK "http://www.acbd-isbm.com" </w:instrText>
      </w:r>
      <w:r>
        <w:rPr>
          <w:rFonts w:hint="eastAsia" w:ascii="Times New Roman" w:cs="Times New Roman"/>
          <w:b/>
          <w:color w:val="auto"/>
          <w:sz w:val="28"/>
          <w:szCs w:val="28"/>
        </w:rPr>
        <w:fldChar w:fldCharType="separate"/>
      </w:r>
      <w:r>
        <w:rPr>
          <w:rStyle w:val="12"/>
          <w:rFonts w:hint="eastAsia" w:ascii="Times New Roman" w:cs="Times New Roman"/>
          <w:b/>
          <w:sz w:val="28"/>
          <w:szCs w:val="28"/>
        </w:rPr>
        <w:t>www.acbd-isbm.com</w:t>
      </w:r>
      <w:r>
        <w:rPr>
          <w:rFonts w:hint="eastAsia" w:ascii="Times New Roman" w:cs="Times New Roman"/>
          <w:b/>
          <w:color w:val="auto"/>
          <w:sz w:val="28"/>
          <w:szCs w:val="28"/>
        </w:rPr>
        <w:fldChar w:fldCharType="end"/>
      </w:r>
      <w:r>
        <w:rPr>
          <w:rFonts w:hint="eastAsia" w:ascii="Times New Roman" w:cs="Times New Roman"/>
          <w:color w:val="auto"/>
          <w:sz w:val="28"/>
          <w:szCs w:val="28"/>
        </w:rPr>
        <w:t xml:space="preserve"> </w:t>
      </w:r>
    </w:p>
    <w:p>
      <w:pPr>
        <w:spacing w:line="360" w:lineRule="auto"/>
        <w:ind w:left="1119" w:hanging="1493" w:hangingChars="531"/>
        <w:jc w:val="left"/>
        <w:rPr>
          <w:rFonts w:ascii="Times New Roman" w:hAnsi="Times New Roman" w:cs="Times New Roman"/>
          <w:color w:val="auto"/>
          <w:sz w:val="28"/>
          <w:szCs w:val="28"/>
        </w:rPr>
      </w:pPr>
      <w:r>
        <w:rPr>
          <w:rFonts w:ascii="Times New Roman" w:cs="Times New Roman"/>
          <w:b/>
          <w:color w:val="auto"/>
          <w:sz w:val="28"/>
          <w:szCs w:val="28"/>
        </w:rPr>
        <w:t>会议地点：</w:t>
      </w:r>
      <w:r>
        <w:rPr>
          <w:rFonts w:ascii="Times New Roman" w:cs="Times New Roman"/>
          <w:color w:val="auto"/>
          <w:sz w:val="28"/>
          <w:szCs w:val="28"/>
        </w:rPr>
        <w:t>北京</w:t>
      </w:r>
      <w:r>
        <w:rPr>
          <w:rFonts w:hint="eastAsia" w:ascii="Times New Roman" w:cs="Times New Roman"/>
          <w:color w:val="auto"/>
          <w:sz w:val="28"/>
          <w:szCs w:val="28"/>
          <w:lang w:val="en-US" w:eastAsia="zh-CN"/>
        </w:rPr>
        <w:t>·</w:t>
      </w:r>
      <w:r>
        <w:rPr>
          <w:rFonts w:hint="eastAsia" w:ascii="Times New Roman" w:cs="Times New Roman"/>
          <w:color w:val="auto"/>
          <w:sz w:val="28"/>
          <w:szCs w:val="28"/>
        </w:rPr>
        <w:t>具体</w:t>
      </w:r>
      <w:r>
        <w:rPr>
          <w:rFonts w:hint="eastAsia" w:ascii="Times New Roman" w:cs="Times New Roman"/>
          <w:color w:val="auto"/>
          <w:sz w:val="28"/>
          <w:szCs w:val="28"/>
          <w:lang w:val="en-US" w:eastAsia="zh-CN"/>
        </w:rPr>
        <w:t>地点</w:t>
      </w:r>
      <w:r>
        <w:rPr>
          <w:rFonts w:hint="eastAsia" w:ascii="Times New Roman" w:cs="Times New Roman"/>
          <w:color w:val="auto"/>
          <w:sz w:val="28"/>
          <w:szCs w:val="28"/>
        </w:rPr>
        <w:t>待定</w:t>
      </w:r>
    </w:p>
    <w:p>
      <w:pPr>
        <w:spacing w:line="360" w:lineRule="auto"/>
        <w:ind w:left="1119" w:hanging="1493" w:hangingChars="531"/>
        <w:jc w:val="left"/>
        <w:rPr>
          <w:rFonts w:ascii="Times New Roman" w:hAnsi="Times New Roman" w:cs="Times New Roman"/>
          <w:color w:val="auto"/>
          <w:sz w:val="28"/>
          <w:szCs w:val="28"/>
        </w:rPr>
      </w:pPr>
      <w:r>
        <w:rPr>
          <w:rFonts w:ascii="Times New Roman" w:cs="Times New Roman"/>
          <w:b/>
          <w:color w:val="auto"/>
          <w:sz w:val="28"/>
          <w:szCs w:val="28"/>
        </w:rPr>
        <w:t>会议时间：</w:t>
      </w:r>
      <w:r>
        <w:rPr>
          <w:rFonts w:hint="eastAsia" w:ascii="Times New Roman" w:hAnsi="Times New Roman" w:cs="Times New Roman"/>
          <w:color w:val="auto"/>
          <w:sz w:val="28"/>
          <w:szCs w:val="28"/>
        </w:rPr>
        <w:t>2021</w:t>
      </w:r>
      <w:r>
        <w:rPr>
          <w:rFonts w:ascii="Times New Roman" w:cs="Times New Roman"/>
          <w:color w:val="auto"/>
          <w:sz w:val="28"/>
          <w:szCs w:val="28"/>
        </w:rPr>
        <w:t>年</w:t>
      </w:r>
      <w:r>
        <w:rPr>
          <w:rFonts w:hint="eastAsia" w:ascii="Times New Roman" w:hAnsi="Times New Roman" w:cs="Times New Roman"/>
          <w:color w:val="auto"/>
          <w:sz w:val="28"/>
          <w:szCs w:val="28"/>
        </w:rPr>
        <w:t>12</w:t>
      </w:r>
      <w:r>
        <w:rPr>
          <w:rFonts w:ascii="Times New Roman" w:cs="Times New Roman"/>
          <w:color w:val="auto"/>
          <w:sz w:val="28"/>
          <w:szCs w:val="28"/>
        </w:rPr>
        <w:t>月</w:t>
      </w:r>
      <w:r>
        <w:rPr>
          <w:rFonts w:hint="eastAsia" w:ascii="Times New Roman" w:hAnsi="Times New Roman" w:cs="Times New Roman"/>
          <w:color w:val="auto"/>
          <w:sz w:val="28"/>
          <w:szCs w:val="28"/>
        </w:rPr>
        <w:t>4</w:t>
      </w:r>
      <w:r>
        <w:rPr>
          <w:rFonts w:ascii="Times New Roman" w:hAnsi="Times New Roman" w:cs="Times New Roman"/>
          <w:color w:val="auto"/>
          <w:sz w:val="28"/>
          <w:szCs w:val="28"/>
        </w:rPr>
        <w:t xml:space="preserve"> - </w:t>
      </w:r>
      <w:r>
        <w:rPr>
          <w:rFonts w:hint="eastAsia" w:ascii="Times New Roman" w:hAnsi="Times New Roman" w:cs="Times New Roman"/>
          <w:color w:val="auto"/>
          <w:sz w:val="28"/>
          <w:szCs w:val="28"/>
        </w:rPr>
        <w:t>6</w:t>
      </w:r>
      <w:r>
        <w:rPr>
          <w:rFonts w:ascii="Times New Roman" w:cs="Times New Roman"/>
          <w:color w:val="auto"/>
          <w:sz w:val="28"/>
          <w:szCs w:val="28"/>
        </w:rPr>
        <w:t>日</w:t>
      </w:r>
    </w:p>
    <w:p>
      <w:pPr>
        <w:spacing w:line="360" w:lineRule="auto"/>
        <w:ind w:left="1119" w:hanging="1493" w:hangingChars="531"/>
        <w:jc w:val="left"/>
        <w:rPr>
          <w:rFonts w:ascii="Times New Roman" w:hAnsi="Times New Roman" w:cs="Times New Roman"/>
          <w:b/>
          <w:color w:val="auto"/>
          <w:sz w:val="28"/>
          <w:szCs w:val="28"/>
        </w:rPr>
      </w:pPr>
      <w:r>
        <w:rPr>
          <w:rFonts w:ascii="Times New Roman" w:cs="Times New Roman"/>
          <w:b/>
          <w:color w:val="auto"/>
          <w:sz w:val="28"/>
          <w:szCs w:val="28"/>
        </w:rPr>
        <w:t>时间节点：</w:t>
      </w:r>
      <w:r>
        <w:rPr>
          <w:rFonts w:ascii="Times New Roman" w:cs="Times New Roman"/>
          <w:color w:val="auto"/>
          <w:sz w:val="28"/>
          <w:szCs w:val="28"/>
        </w:rPr>
        <w:t>摘要截止：</w:t>
      </w:r>
      <w:r>
        <w:rPr>
          <w:rFonts w:hint="eastAsia" w:ascii="Times New Roman" w:hAnsi="Times New Roman" w:cs="Times New Roman"/>
          <w:color w:val="auto"/>
          <w:sz w:val="28"/>
          <w:szCs w:val="28"/>
        </w:rPr>
        <w:t>2021</w:t>
      </w:r>
      <w:r>
        <w:rPr>
          <w:rFonts w:ascii="Times New Roman" w:cs="Times New Roman"/>
          <w:color w:val="auto"/>
          <w:sz w:val="28"/>
          <w:szCs w:val="28"/>
        </w:rPr>
        <w:t>年</w:t>
      </w:r>
      <w:r>
        <w:rPr>
          <w:rFonts w:hint="eastAsia" w:ascii="Times New Roman" w:hAnsi="Times New Roman" w:cs="Times New Roman"/>
          <w:color w:val="auto"/>
          <w:sz w:val="28"/>
          <w:szCs w:val="28"/>
        </w:rPr>
        <w:t>9</w:t>
      </w:r>
      <w:r>
        <w:rPr>
          <w:rFonts w:ascii="Times New Roman" w:cs="Times New Roman"/>
          <w:color w:val="auto"/>
          <w:sz w:val="28"/>
          <w:szCs w:val="28"/>
        </w:rPr>
        <w:t>月</w:t>
      </w:r>
      <w:r>
        <w:rPr>
          <w:rFonts w:hint="eastAsia" w:ascii="Times New Roman" w:hAnsi="Times New Roman" w:cs="Times New Roman"/>
          <w:color w:val="auto"/>
          <w:sz w:val="28"/>
          <w:szCs w:val="28"/>
        </w:rPr>
        <w:t>1</w:t>
      </w:r>
      <w:r>
        <w:rPr>
          <w:rFonts w:ascii="Times New Roman" w:cs="Times New Roman"/>
          <w:color w:val="auto"/>
          <w:sz w:val="28"/>
          <w:szCs w:val="28"/>
        </w:rPr>
        <w:t>日</w:t>
      </w:r>
    </w:p>
    <w:p>
      <w:pPr>
        <w:spacing w:line="360" w:lineRule="auto"/>
        <w:ind w:firstLine="1400" w:firstLineChars="500"/>
        <w:jc w:val="left"/>
        <w:rPr>
          <w:rFonts w:ascii="Times New Roman" w:cs="Times New Roman"/>
          <w:color w:val="auto"/>
          <w:sz w:val="28"/>
          <w:szCs w:val="28"/>
        </w:rPr>
      </w:pPr>
      <w:r>
        <w:rPr>
          <w:rFonts w:ascii="Times New Roman" w:cs="Times New Roman"/>
          <w:color w:val="auto"/>
          <w:sz w:val="28"/>
          <w:szCs w:val="28"/>
        </w:rPr>
        <w:t>录用通知：</w:t>
      </w:r>
      <w:r>
        <w:rPr>
          <w:rFonts w:hint="eastAsia" w:ascii="Times New Roman" w:hAnsi="Times New Roman" w:cs="Times New Roman"/>
          <w:color w:val="auto"/>
          <w:sz w:val="28"/>
          <w:szCs w:val="28"/>
        </w:rPr>
        <w:t>2021</w:t>
      </w:r>
      <w:r>
        <w:rPr>
          <w:rFonts w:ascii="Times New Roman" w:cs="Times New Roman"/>
          <w:color w:val="auto"/>
          <w:sz w:val="28"/>
          <w:szCs w:val="28"/>
        </w:rPr>
        <w:t>年</w:t>
      </w:r>
      <w:r>
        <w:rPr>
          <w:rFonts w:ascii="Times New Roman" w:hAnsi="Times New Roman" w:cs="Times New Roman"/>
          <w:color w:val="auto"/>
          <w:sz w:val="28"/>
          <w:szCs w:val="28"/>
        </w:rPr>
        <w:t>9</w:t>
      </w:r>
      <w:r>
        <w:rPr>
          <w:rFonts w:ascii="Times New Roman" w:cs="Times New Roman"/>
          <w:color w:val="auto"/>
          <w:sz w:val="28"/>
          <w:szCs w:val="28"/>
        </w:rPr>
        <w:t>月</w:t>
      </w:r>
      <w:r>
        <w:rPr>
          <w:rFonts w:ascii="Times New Roman" w:hAnsi="Times New Roman" w:cs="Times New Roman"/>
          <w:color w:val="auto"/>
          <w:sz w:val="28"/>
          <w:szCs w:val="28"/>
        </w:rPr>
        <w:t>30</w:t>
      </w:r>
      <w:r>
        <w:rPr>
          <w:rFonts w:ascii="Times New Roman" w:cs="Times New Roman"/>
          <w:color w:val="auto"/>
          <w:sz w:val="28"/>
          <w:szCs w:val="28"/>
        </w:rPr>
        <w:t>日</w:t>
      </w:r>
    </w:p>
    <w:p>
      <w:pPr>
        <w:spacing w:line="360" w:lineRule="auto"/>
        <w:ind w:firstLine="0" w:firstLineChars="0"/>
        <w:jc w:val="left"/>
        <w:rPr>
          <w:rFonts w:hint="default" w:ascii="Times New Roman" w:cs="Times New Roman"/>
          <w:b/>
          <w:color w:val="auto"/>
          <w:sz w:val="28"/>
          <w:szCs w:val="28"/>
          <w:lang w:val="en-US" w:eastAsia="zh-CN"/>
        </w:rPr>
      </w:pPr>
      <w:r>
        <w:rPr>
          <w:rFonts w:hint="default" w:ascii="Times New Roman" w:cs="Times New Roman"/>
          <w:b/>
          <w:color w:val="auto"/>
          <w:sz w:val="28"/>
          <w:szCs w:val="28"/>
          <w:lang w:val="en-US" w:eastAsia="zh-CN"/>
        </w:rPr>
        <w:t>注册费：</w:t>
      </w:r>
    </w:p>
    <w:tbl>
      <w:tblPr>
        <w:tblStyle w:val="9"/>
        <w:tblW w:w="8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5"/>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045" w:type="dxa"/>
            <w:noWrap w:val="0"/>
            <w:vAlign w:val="center"/>
          </w:tcPr>
          <w:p>
            <w:pPr>
              <w:spacing w:line="360" w:lineRule="auto"/>
              <w:jc w:val="center"/>
              <w:rPr>
                <w:rFonts w:hint="eastAsia" w:ascii="宋体" w:hAnsi="宋体" w:cs="宋体" w:eastAsiaTheme="minorEastAsia"/>
                <w:color w:val="auto"/>
                <w:sz w:val="28"/>
                <w:szCs w:val="28"/>
                <w:lang w:val="en-US" w:eastAsia="zh-CN"/>
              </w:rPr>
            </w:pPr>
            <w:r>
              <w:rPr>
                <w:rFonts w:hint="eastAsia" w:ascii="宋体" w:hAnsi="宋体" w:cs="宋体"/>
                <w:color w:val="auto"/>
                <w:sz w:val="28"/>
                <w:szCs w:val="28"/>
              </w:rPr>
              <w:t>2021年</w:t>
            </w:r>
            <w:r>
              <w:rPr>
                <w:rFonts w:ascii="宋体" w:hAnsi="宋体" w:cs="宋体"/>
                <w:color w:val="auto"/>
                <w:sz w:val="28"/>
                <w:szCs w:val="28"/>
              </w:rPr>
              <w:t>9</w:t>
            </w:r>
            <w:r>
              <w:rPr>
                <w:rFonts w:hint="eastAsia" w:ascii="宋体" w:hAnsi="宋体" w:cs="宋体"/>
                <w:color w:val="auto"/>
                <w:sz w:val="28"/>
                <w:szCs w:val="28"/>
              </w:rPr>
              <w:t>月</w:t>
            </w:r>
            <w:r>
              <w:rPr>
                <w:rFonts w:ascii="宋体" w:hAnsi="宋体" w:cs="宋体"/>
                <w:color w:val="auto"/>
                <w:sz w:val="28"/>
                <w:szCs w:val="28"/>
              </w:rPr>
              <w:t>4</w:t>
            </w:r>
            <w:r>
              <w:rPr>
                <w:rFonts w:hint="eastAsia" w:ascii="宋体" w:hAnsi="宋体" w:cs="宋体"/>
                <w:color w:val="auto"/>
                <w:sz w:val="28"/>
                <w:szCs w:val="28"/>
              </w:rPr>
              <w:t>日前</w:t>
            </w:r>
          </w:p>
        </w:tc>
        <w:tc>
          <w:tcPr>
            <w:tcW w:w="5206" w:type="dxa"/>
            <w:noWrap w:val="0"/>
            <w:vAlign w:val="center"/>
          </w:tcPr>
          <w:p>
            <w:pPr>
              <w:spacing w:line="360" w:lineRule="auto"/>
              <w:jc w:val="left"/>
              <w:rPr>
                <w:rFonts w:hint="eastAsia" w:ascii="宋体" w:hAnsi="宋体" w:cs="宋体"/>
                <w:b w:val="0"/>
                <w:bCs w:val="0"/>
                <w:color w:val="auto"/>
                <w:sz w:val="28"/>
                <w:szCs w:val="28"/>
              </w:rPr>
            </w:pPr>
            <w:r>
              <w:rPr>
                <w:rFonts w:hint="eastAsia" w:ascii="宋体" w:hAnsi="宋体" w:cs="宋体"/>
                <w:color w:val="auto"/>
                <w:sz w:val="28"/>
                <w:szCs w:val="28"/>
              </w:rPr>
              <w:t>￥2000</w:t>
            </w:r>
            <w:r>
              <w:rPr>
                <w:rFonts w:hint="eastAsia" w:ascii="宋体" w:hAnsi="宋体" w:cs="宋体"/>
                <w:i w:val="0"/>
                <w:caps w:val="0"/>
                <w:color w:val="auto"/>
                <w:spacing w:val="0"/>
                <w:sz w:val="28"/>
                <w:szCs w:val="28"/>
                <w:lang w:eastAsia="zh-CN"/>
              </w:rPr>
              <w:t>；</w:t>
            </w:r>
            <w:r>
              <w:rPr>
                <w:rFonts w:hint="eastAsia" w:ascii="宋体" w:hAnsi="宋体" w:cs="宋体"/>
                <w:color w:val="auto"/>
                <w:sz w:val="28"/>
                <w:szCs w:val="28"/>
              </w:rPr>
              <w:t>学生（凭学生证）</w:t>
            </w:r>
            <w:r>
              <w:rPr>
                <w:rFonts w:hint="eastAsia" w:ascii="宋体" w:hAnsi="宋体" w:cs="宋体"/>
                <w:i w:val="0"/>
                <w:caps w:val="0"/>
                <w:color w:val="auto"/>
                <w:spacing w:val="0"/>
                <w:sz w:val="28"/>
                <w:szCs w:val="28"/>
                <w:shd w:val="clear"/>
                <w:lang w:eastAsia="zh-CN"/>
              </w:rPr>
              <w:t>：</w:t>
            </w:r>
            <w:r>
              <w:rPr>
                <w:rFonts w:hint="eastAsia" w:ascii="宋体" w:hAnsi="宋体" w:cs="宋体"/>
                <w:color w:val="auto"/>
                <w:sz w:val="28"/>
                <w:szCs w:val="28"/>
              </w:rPr>
              <w:t>￥1000</w:t>
            </w:r>
            <w:r>
              <w:rPr>
                <w:rFonts w:hint="eastAsia" w:ascii="宋体" w:hAnsi="宋体" w:cs="宋体"/>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3045" w:type="dxa"/>
            <w:noWrap w:val="0"/>
            <w:vAlign w:val="center"/>
          </w:tcPr>
          <w:p>
            <w:pPr>
              <w:spacing w:line="360" w:lineRule="auto"/>
              <w:jc w:val="center"/>
              <w:rPr>
                <w:rFonts w:hint="eastAsia" w:ascii="宋体" w:hAnsi="宋体" w:cs="宋体"/>
                <w:color w:val="auto"/>
                <w:sz w:val="28"/>
                <w:szCs w:val="28"/>
              </w:rPr>
            </w:pPr>
            <w:r>
              <w:rPr>
                <w:rFonts w:hint="eastAsia" w:ascii="宋体" w:hAnsi="宋体" w:cs="宋体"/>
                <w:color w:val="auto"/>
                <w:sz w:val="28"/>
                <w:szCs w:val="28"/>
                <w:lang w:val="en-US" w:eastAsia="zh-CN"/>
              </w:rPr>
              <w:t>9</w:t>
            </w:r>
            <w:r>
              <w:rPr>
                <w:rFonts w:hint="eastAsia" w:ascii="宋体" w:hAnsi="宋体" w:cs="宋体"/>
                <w:color w:val="auto"/>
                <w:sz w:val="28"/>
                <w:szCs w:val="28"/>
              </w:rPr>
              <w:t>月</w:t>
            </w:r>
            <w:r>
              <w:rPr>
                <w:rFonts w:ascii="宋体" w:hAnsi="宋体" w:cs="宋体"/>
                <w:color w:val="auto"/>
                <w:sz w:val="28"/>
                <w:szCs w:val="28"/>
              </w:rPr>
              <w:t>4</w:t>
            </w:r>
            <w:r>
              <w:rPr>
                <w:rFonts w:hint="eastAsia" w:ascii="宋体" w:hAnsi="宋体" w:cs="宋体"/>
                <w:color w:val="auto"/>
                <w:sz w:val="28"/>
                <w:szCs w:val="28"/>
              </w:rPr>
              <w:t>日</w:t>
            </w:r>
            <w:r>
              <w:rPr>
                <w:rFonts w:hint="eastAsia" w:ascii="宋体" w:hAnsi="宋体" w:cs="宋体"/>
                <w:color w:val="auto"/>
                <w:sz w:val="28"/>
                <w:szCs w:val="28"/>
                <w:lang w:val="en-US" w:eastAsia="zh-CN"/>
              </w:rPr>
              <w:t>后</w:t>
            </w:r>
            <w:r>
              <w:rPr>
                <w:rFonts w:hint="eastAsia" w:ascii="宋体" w:hAnsi="宋体" w:cs="宋体"/>
                <w:color w:val="auto"/>
                <w:sz w:val="28"/>
                <w:szCs w:val="28"/>
              </w:rPr>
              <w:t>及现场交费</w:t>
            </w:r>
          </w:p>
        </w:tc>
        <w:tc>
          <w:tcPr>
            <w:tcW w:w="5206" w:type="dxa"/>
            <w:noWrap w:val="0"/>
            <w:vAlign w:val="center"/>
          </w:tcPr>
          <w:p>
            <w:pPr>
              <w:spacing w:line="360" w:lineRule="auto"/>
              <w:jc w:val="left"/>
              <w:rPr>
                <w:rFonts w:hint="eastAsia" w:ascii="宋体" w:hAnsi="宋体" w:cs="宋体"/>
                <w:b w:val="0"/>
                <w:bCs w:val="0"/>
                <w:color w:val="auto"/>
                <w:sz w:val="28"/>
                <w:szCs w:val="28"/>
              </w:rPr>
            </w:pPr>
            <w:r>
              <w:rPr>
                <w:rFonts w:hint="eastAsia" w:ascii="宋体" w:hAnsi="宋体" w:cs="宋体"/>
                <w:color w:val="auto"/>
                <w:sz w:val="28"/>
                <w:szCs w:val="28"/>
              </w:rPr>
              <w:t>￥2</w:t>
            </w:r>
            <w:r>
              <w:rPr>
                <w:rFonts w:hint="eastAsia" w:ascii="宋体" w:hAnsi="宋体" w:cs="宋体"/>
                <w:color w:val="auto"/>
                <w:sz w:val="28"/>
                <w:szCs w:val="28"/>
                <w:lang w:val="en-US" w:eastAsia="zh-CN"/>
              </w:rPr>
              <w:t>5</w:t>
            </w:r>
            <w:r>
              <w:rPr>
                <w:rFonts w:hint="eastAsia" w:ascii="宋体" w:hAnsi="宋体" w:cs="宋体"/>
                <w:color w:val="auto"/>
                <w:sz w:val="28"/>
                <w:szCs w:val="28"/>
              </w:rPr>
              <w:t>00</w:t>
            </w:r>
            <w:r>
              <w:rPr>
                <w:rFonts w:hint="eastAsia" w:ascii="宋体" w:hAnsi="宋体" w:cs="宋体"/>
                <w:i w:val="0"/>
                <w:caps w:val="0"/>
                <w:color w:val="auto"/>
                <w:spacing w:val="0"/>
                <w:sz w:val="28"/>
                <w:szCs w:val="28"/>
                <w:lang w:eastAsia="zh-CN"/>
              </w:rPr>
              <w:t>；</w:t>
            </w:r>
            <w:r>
              <w:rPr>
                <w:rFonts w:hint="eastAsia" w:ascii="宋体" w:hAnsi="宋体" w:cs="宋体"/>
                <w:color w:val="auto"/>
                <w:sz w:val="28"/>
                <w:szCs w:val="28"/>
              </w:rPr>
              <w:t>学生（凭学生证）</w:t>
            </w:r>
            <w:r>
              <w:rPr>
                <w:rFonts w:hint="eastAsia" w:ascii="宋体" w:hAnsi="宋体" w:cs="宋体"/>
                <w:i w:val="0"/>
                <w:caps w:val="0"/>
                <w:color w:val="auto"/>
                <w:spacing w:val="0"/>
                <w:sz w:val="28"/>
                <w:szCs w:val="28"/>
                <w:shd w:val="clear"/>
                <w:lang w:eastAsia="zh-CN"/>
              </w:rPr>
              <w:t>：</w:t>
            </w:r>
            <w:r>
              <w:rPr>
                <w:rFonts w:hint="eastAsia" w:ascii="宋体" w:hAnsi="宋体" w:cs="宋体"/>
                <w:color w:val="auto"/>
                <w:sz w:val="28"/>
                <w:szCs w:val="28"/>
              </w:rPr>
              <w:t>￥1</w:t>
            </w:r>
            <w:r>
              <w:rPr>
                <w:rFonts w:hint="eastAsia" w:ascii="宋体" w:hAnsi="宋体" w:cs="宋体"/>
                <w:color w:val="auto"/>
                <w:sz w:val="28"/>
                <w:szCs w:val="28"/>
                <w:lang w:val="en-US" w:eastAsia="zh-CN"/>
              </w:rPr>
              <w:t>5</w:t>
            </w:r>
            <w:r>
              <w:rPr>
                <w:rFonts w:hint="eastAsia" w:ascii="宋体" w:hAnsi="宋体" w:cs="宋体"/>
                <w:color w:val="auto"/>
                <w:sz w:val="28"/>
                <w:szCs w:val="28"/>
              </w:rPr>
              <w:t>00</w:t>
            </w:r>
            <w:r>
              <w:rPr>
                <w:rFonts w:hint="eastAsia" w:ascii="宋体" w:hAnsi="宋体" w:cs="宋体"/>
                <w:i w:val="0"/>
                <w:caps w:val="0"/>
                <w:color w:val="auto"/>
                <w:spacing w:val="0"/>
                <w:sz w:val="28"/>
                <w:szCs w:val="28"/>
                <w:shd w:val="clear"/>
                <w:lang w:eastAsia="zh-CN"/>
              </w:rPr>
              <w:t>。</w:t>
            </w:r>
            <w:r>
              <w:rPr>
                <w:rFonts w:hint="eastAsia" w:ascii="宋体" w:hAnsi="宋体" w:cs="宋体" w:eastAsiaTheme="minorEastAsia"/>
                <w:i w:val="0"/>
                <w:caps w:val="0"/>
                <w:color w:val="auto"/>
                <w:spacing w:val="0"/>
                <w:sz w:val="28"/>
                <w:szCs w:val="28"/>
              </w:rPr>
              <w:t xml:space="preserve"> </w:t>
            </w:r>
          </w:p>
        </w:tc>
      </w:tr>
    </w:tbl>
    <w:p>
      <w:pPr>
        <w:keepNext w:val="0"/>
        <w:keepLines w:val="0"/>
        <w:pageBreakBefore w:val="0"/>
        <w:widowControl w:val="0"/>
        <w:kinsoku/>
        <w:wordWrap/>
        <w:overflowPunct/>
        <w:topLinePunct w:val="0"/>
        <w:autoSpaceDE/>
        <w:autoSpaceDN/>
        <w:bidi w:val="0"/>
        <w:adjustRightInd w:val="0"/>
        <w:snapToGrid/>
        <w:spacing w:line="360" w:lineRule="auto"/>
        <w:ind w:firstLine="0" w:firstLineChars="0"/>
        <w:textAlignment w:val="auto"/>
        <w:rPr>
          <w:b/>
          <w:bCs/>
          <w:sz w:val="28"/>
          <w:szCs w:val="28"/>
        </w:rPr>
      </w:pPr>
      <w:r>
        <w:rPr>
          <w:rFonts w:hint="eastAsia"/>
          <w:b/>
          <w:bCs/>
          <w:sz w:val="28"/>
          <w:szCs w:val="28"/>
        </w:rPr>
        <w:t>付款方式</w:t>
      </w:r>
    </w:p>
    <w:p>
      <w:pPr>
        <w:keepNext w:val="0"/>
        <w:keepLines w:val="0"/>
        <w:pageBreakBefore w:val="0"/>
        <w:widowControl/>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cs="宋体"/>
          <w:b w:val="0"/>
          <w:bCs w:val="0"/>
          <w:color w:val="auto"/>
          <w:sz w:val="28"/>
          <w:szCs w:val="28"/>
        </w:rPr>
      </w:pPr>
      <w:r>
        <w:rPr>
          <w:rFonts w:hint="eastAsia" w:ascii="宋体" w:hAnsi="宋体" w:cs="宋体" w:eastAsiaTheme="minorEastAsia"/>
          <w:color w:val="auto"/>
          <w:sz w:val="28"/>
          <w:szCs w:val="28"/>
        </w:rPr>
        <w:t>账户名称：北京沃玉科技发展中心  </w:t>
      </w:r>
    </w:p>
    <w:p>
      <w:pPr>
        <w:keepNext w:val="0"/>
        <w:keepLines w:val="0"/>
        <w:pageBreakBefore w:val="0"/>
        <w:widowControl/>
        <w:kinsoku/>
        <w:wordWrap/>
        <w:overflowPunct/>
        <w:topLinePunct w:val="0"/>
        <w:autoSpaceDE/>
        <w:autoSpaceDN/>
        <w:bidi w:val="0"/>
        <w:snapToGrid/>
        <w:spacing w:line="360" w:lineRule="auto"/>
        <w:ind w:firstLine="560" w:firstLineChars="200"/>
        <w:jc w:val="left"/>
        <w:textAlignment w:val="auto"/>
        <w:rPr>
          <w:rFonts w:hint="eastAsia" w:ascii="宋体" w:hAnsi="宋体" w:cs="宋体" w:eastAsiaTheme="minorEastAsia"/>
          <w:color w:val="auto"/>
          <w:sz w:val="28"/>
          <w:szCs w:val="28"/>
        </w:rPr>
      </w:pPr>
      <w:r>
        <w:rPr>
          <w:rFonts w:hint="eastAsia" w:ascii="宋体" w:hAnsi="宋体" w:cs="宋体" w:eastAsiaTheme="minorEastAsia"/>
          <w:color w:val="auto"/>
          <w:sz w:val="28"/>
          <w:szCs w:val="28"/>
        </w:rPr>
        <w:t>开户银行：北京农商行天通苑支行</w:t>
      </w:r>
    </w:p>
    <w:p>
      <w:pPr>
        <w:spacing w:line="360" w:lineRule="auto"/>
        <w:ind w:firstLine="0" w:firstLineChars="0"/>
        <w:jc w:val="left"/>
        <w:rPr>
          <w:rFonts w:hint="default" w:ascii="Times New Roman" w:cs="Times New Roman"/>
          <w:b/>
          <w:color w:val="auto"/>
          <w:sz w:val="28"/>
          <w:szCs w:val="28"/>
          <w:lang w:val="en-US" w:eastAsia="zh-CN"/>
        </w:rPr>
      </w:pPr>
      <w:r>
        <w:rPr>
          <w:rFonts w:hint="eastAsia" w:ascii="宋体" w:hAnsi="宋体" w:cs="宋体" w:eastAsiaTheme="minorEastAsia"/>
          <w:color w:val="auto"/>
          <w:sz w:val="28"/>
          <w:szCs w:val="28"/>
        </w:rPr>
        <w:t>银行帐号：061605 010300 0002534</w:t>
      </w:r>
    </w:p>
    <w:p>
      <w:pPr>
        <w:keepNext w:val="0"/>
        <w:keepLines w:val="0"/>
        <w:pageBreakBefore w:val="0"/>
        <w:widowControl/>
        <w:kinsoku/>
        <w:wordWrap/>
        <w:overflowPunct/>
        <w:topLinePunct w:val="0"/>
        <w:autoSpaceDE/>
        <w:autoSpaceDN/>
        <w:bidi w:val="0"/>
        <w:snapToGrid/>
        <w:spacing w:line="360" w:lineRule="auto"/>
        <w:ind w:firstLine="0" w:firstLineChars="0"/>
        <w:jc w:val="left"/>
        <w:textAlignment w:val="auto"/>
        <w:rPr>
          <w:rFonts w:hint="eastAsia" w:ascii="宋体" w:hAnsi="宋体" w:cs="宋体" w:eastAsiaTheme="minorEastAsia"/>
          <w:color w:val="auto"/>
          <w:sz w:val="28"/>
          <w:szCs w:val="28"/>
        </w:rPr>
      </w:pPr>
      <w:r>
        <w:rPr>
          <w:rFonts w:hint="default" w:ascii="Times New Roman" w:cs="Times New Roman"/>
          <w:b/>
          <w:color w:val="auto"/>
          <w:sz w:val="28"/>
          <w:szCs w:val="28"/>
          <w:lang w:val="en-US" w:eastAsia="zh-CN"/>
        </w:rPr>
        <w:t>报名方式：</w:t>
      </w:r>
      <w:r>
        <w:rPr>
          <w:rFonts w:hint="eastAsia" w:ascii="Times New Roman" w:cs="Times New Roman"/>
          <w:color w:val="auto"/>
          <w:sz w:val="28"/>
          <w:szCs w:val="28"/>
          <w:lang w:val="en-US" w:eastAsia="zh-CN"/>
        </w:rPr>
        <w:t>通过大会官网</w:t>
      </w:r>
      <w:r>
        <w:rPr>
          <w:rFonts w:hint="eastAsia" w:ascii="Times New Roman" w:cs="Times New Roman"/>
          <w:color w:val="auto"/>
          <w:sz w:val="28"/>
          <w:szCs w:val="28"/>
          <w:lang w:val="en-US" w:eastAsia="zh-CN"/>
        </w:rPr>
        <w:fldChar w:fldCharType="begin"/>
      </w:r>
      <w:r>
        <w:rPr>
          <w:rFonts w:hint="eastAsia" w:ascii="Times New Roman" w:cs="Times New Roman"/>
          <w:color w:val="auto"/>
          <w:sz w:val="28"/>
          <w:szCs w:val="28"/>
          <w:lang w:val="en-US" w:eastAsia="zh-CN"/>
        </w:rPr>
        <w:instrText xml:space="preserve"> HYPERLINK "http://www.acbd-isbm.com" </w:instrText>
      </w:r>
      <w:r>
        <w:rPr>
          <w:rFonts w:hint="eastAsia" w:ascii="Times New Roman" w:cs="Times New Roman"/>
          <w:color w:val="auto"/>
          <w:sz w:val="28"/>
          <w:szCs w:val="28"/>
          <w:lang w:val="en-US" w:eastAsia="zh-CN"/>
        </w:rPr>
        <w:fldChar w:fldCharType="separate"/>
      </w:r>
      <w:r>
        <w:rPr>
          <w:rStyle w:val="12"/>
          <w:rFonts w:hint="eastAsia" w:ascii="Times New Roman" w:cs="Times New Roman"/>
          <w:sz w:val="28"/>
          <w:szCs w:val="28"/>
          <w:lang w:val="en-US" w:eastAsia="zh-CN"/>
        </w:rPr>
        <w:t>www.acbd-isbm.com</w:t>
      </w:r>
      <w:r>
        <w:rPr>
          <w:rFonts w:hint="eastAsia" w:ascii="Times New Roman" w:cs="Times New Roman"/>
          <w:color w:val="auto"/>
          <w:sz w:val="28"/>
          <w:szCs w:val="28"/>
          <w:lang w:val="en-US" w:eastAsia="zh-CN"/>
        </w:rPr>
        <w:fldChar w:fldCharType="end"/>
      </w:r>
      <w:r>
        <w:rPr>
          <w:rFonts w:hint="eastAsia" w:ascii="Times New Roman" w:cs="Times New Roman"/>
          <w:color w:val="auto"/>
          <w:sz w:val="28"/>
          <w:szCs w:val="28"/>
          <w:lang w:val="en-US" w:eastAsia="zh-CN"/>
        </w:rPr>
        <w:t>报名参会。</w:t>
      </w:r>
    </w:p>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left"/>
        <w:textAlignment w:val="auto"/>
        <w:rPr>
          <w:rFonts w:hint="eastAsia" w:asciiTheme="minorHAnsi" w:hAnsiTheme="minorHAnsi" w:eastAsiaTheme="minorEastAsia" w:cstheme="minorBidi"/>
          <w:b/>
          <w:bCs/>
          <w:sz w:val="28"/>
          <w:szCs w:val="28"/>
          <w:lang w:val="en-US" w:eastAsia="zh-CN"/>
        </w:rPr>
      </w:pPr>
      <w:r>
        <w:rPr>
          <w:rFonts w:hint="eastAsia" w:asciiTheme="minorHAnsi" w:hAnsiTheme="minorHAnsi" w:cstheme="minorBidi"/>
          <w:b/>
          <w:bCs/>
          <w:sz w:val="28"/>
          <w:szCs w:val="28"/>
          <w:lang w:val="en-US" w:eastAsia="zh-CN"/>
        </w:rPr>
        <w:t>联系我们：</w:t>
      </w:r>
    </w:p>
    <w:p>
      <w:pPr>
        <w:spacing w:line="360" w:lineRule="auto"/>
        <w:ind w:firstLine="560"/>
        <w:jc w:val="left"/>
        <w:rPr>
          <w:rFonts w:hint="default" w:asciiTheme="minorEastAsia" w:hAnsiTheme="minorEastAsia"/>
          <w:color w:val="auto"/>
          <w:sz w:val="28"/>
          <w:szCs w:val="28"/>
          <w:lang w:val="en-US" w:eastAsia="zh-CN"/>
        </w:rPr>
      </w:pPr>
      <w:r>
        <w:rPr>
          <w:rFonts w:hint="eastAsia" w:asciiTheme="minorEastAsia" w:hAnsiTheme="minorEastAsia"/>
          <w:color w:val="auto"/>
          <w:sz w:val="28"/>
          <w:szCs w:val="28"/>
          <w:lang w:val="en-US" w:eastAsia="zh-CN"/>
        </w:rPr>
        <w:t>联系人：</w:t>
      </w:r>
    </w:p>
    <w:p>
      <w:pPr>
        <w:spacing w:line="360" w:lineRule="auto"/>
        <w:ind w:firstLine="560"/>
        <w:jc w:val="left"/>
        <w:rPr>
          <w:rFonts w:hint="eastAsia" w:asciiTheme="minorEastAsia" w:hAnsiTheme="minorEastAsia"/>
          <w:color w:val="auto"/>
          <w:sz w:val="28"/>
          <w:szCs w:val="28"/>
          <w:lang w:val="en-US" w:eastAsia="zh-CN"/>
        </w:rPr>
      </w:pPr>
      <w:r>
        <w:rPr>
          <w:rFonts w:hint="eastAsia" w:asciiTheme="minorEastAsia" w:hAnsiTheme="minorEastAsia"/>
          <w:color w:val="auto"/>
          <w:sz w:val="28"/>
          <w:szCs w:val="28"/>
          <w:lang w:val="en-US" w:eastAsia="zh-CN"/>
        </w:rPr>
        <w:t>李四民  E-mail：</w:t>
      </w:r>
      <w:r>
        <w:rPr>
          <w:rFonts w:hint="eastAsia" w:asciiTheme="minorEastAsia" w:hAnsiTheme="minorEastAsia"/>
          <w:color w:val="auto"/>
          <w:sz w:val="28"/>
          <w:szCs w:val="28"/>
          <w:lang w:val="en-US" w:eastAsia="zh-CN"/>
        </w:rPr>
        <w:fldChar w:fldCharType="begin"/>
      </w:r>
      <w:r>
        <w:rPr>
          <w:rFonts w:hint="eastAsia" w:asciiTheme="minorEastAsia" w:hAnsiTheme="minorEastAsia"/>
          <w:color w:val="auto"/>
          <w:sz w:val="28"/>
          <w:szCs w:val="28"/>
          <w:lang w:val="en-US" w:eastAsia="zh-CN"/>
        </w:rPr>
        <w:instrText xml:space="preserve"> HYPERLINK "mailto:acbdisbm@126.com" </w:instrText>
      </w:r>
      <w:r>
        <w:rPr>
          <w:rFonts w:hint="eastAsia" w:asciiTheme="minorEastAsia" w:hAnsiTheme="minorEastAsia"/>
          <w:color w:val="auto"/>
          <w:sz w:val="28"/>
          <w:szCs w:val="28"/>
          <w:lang w:val="en-US" w:eastAsia="zh-CN"/>
        </w:rPr>
        <w:fldChar w:fldCharType="separate"/>
      </w:r>
      <w:r>
        <w:rPr>
          <w:rStyle w:val="12"/>
          <w:rFonts w:hint="eastAsia" w:asciiTheme="minorEastAsia" w:hAnsiTheme="minorEastAsia"/>
          <w:sz w:val="28"/>
          <w:szCs w:val="28"/>
          <w:lang w:val="en-US" w:eastAsia="zh-CN"/>
        </w:rPr>
        <w:t>acbdisbm@126.com</w:t>
      </w:r>
      <w:r>
        <w:rPr>
          <w:rFonts w:hint="eastAsia" w:asciiTheme="minorEastAsia" w:hAnsiTheme="minorEastAsia"/>
          <w:color w:val="auto"/>
          <w:sz w:val="28"/>
          <w:szCs w:val="28"/>
          <w:lang w:val="en-US" w:eastAsia="zh-CN"/>
        </w:rPr>
        <w:fldChar w:fldCharType="end"/>
      </w:r>
    </w:p>
    <w:p>
      <w:pPr>
        <w:spacing w:line="360" w:lineRule="auto"/>
        <w:ind w:firstLine="560"/>
        <w:jc w:val="left"/>
        <w:rPr>
          <w:rFonts w:hint="eastAsia" w:asciiTheme="minorEastAsia" w:hAnsiTheme="minorEastAsia"/>
          <w:color w:val="auto"/>
          <w:sz w:val="28"/>
          <w:szCs w:val="28"/>
          <w:lang w:val="en-US" w:eastAsia="zh-CN"/>
        </w:rPr>
      </w:pPr>
      <w:bookmarkStart w:id="5" w:name="_GoBack"/>
      <w:bookmarkEnd w:id="5"/>
      <w:r>
        <w:rPr>
          <w:rFonts w:hint="eastAsia" w:asciiTheme="minorEastAsia" w:hAnsiTheme="minorEastAsia"/>
          <w:color w:val="auto"/>
          <w:sz w:val="28"/>
          <w:szCs w:val="28"/>
          <w:lang w:val="en-US" w:eastAsia="zh-CN"/>
        </w:rPr>
        <w:t>冯  林：linfeng@buaa.edu.cn</w:t>
      </w:r>
    </w:p>
    <w:p>
      <w:pPr>
        <w:numPr>
          <w:ilvl w:val="-1"/>
          <w:numId w:val="0"/>
        </w:numPr>
        <w:spacing w:line="360" w:lineRule="auto"/>
        <w:ind w:firstLine="560"/>
        <w:jc w:val="left"/>
        <w:rPr>
          <w:rFonts w:hint="eastAsia" w:asciiTheme="minorEastAsia" w:hAnsiTheme="minorEastAsia"/>
          <w:color w:val="auto"/>
          <w:sz w:val="28"/>
          <w:szCs w:val="28"/>
          <w:lang w:val="en-US" w:eastAsia="zh-CN"/>
        </w:rPr>
      </w:pPr>
      <w:r>
        <w:rPr>
          <w:rFonts w:hint="eastAsia" w:asciiTheme="minorEastAsia" w:hAnsiTheme="minorEastAsia"/>
          <w:color w:val="auto"/>
          <w:sz w:val="28"/>
          <w:szCs w:val="28"/>
          <w:lang w:val="en-US" w:eastAsia="zh-CN"/>
        </w:rPr>
        <w:t>电话：010-81731892 手机：13691363947</w:t>
      </w:r>
    </w:p>
    <w:p>
      <w:pPr>
        <w:spacing w:line="360" w:lineRule="auto"/>
        <w:jc w:val="left"/>
        <w:rPr>
          <w:rFonts w:asciiTheme="minorEastAsia" w:hAnsiTheme="minorEastAsia"/>
          <w:color w:val="auto"/>
          <w:sz w:val="28"/>
          <w:szCs w:val="28"/>
        </w:rPr>
      </w:pPr>
      <w:r>
        <w:rPr>
          <w:rFonts w:ascii="Times New Roman" w:cs="Times New Roman"/>
          <w:color w:val="auto"/>
          <w:sz w:val="28"/>
          <w:szCs w:val="28"/>
        </w:rPr>
        <w:drawing>
          <wp:anchor distT="0" distB="0" distL="114300" distR="114300" simplePos="0" relativeHeight="251659264" behindDoc="1" locked="0" layoutInCell="1" allowOverlap="1">
            <wp:simplePos x="0" y="0"/>
            <wp:positionH relativeFrom="column">
              <wp:posOffset>3350895</wp:posOffset>
            </wp:positionH>
            <wp:positionV relativeFrom="paragraph">
              <wp:posOffset>25400</wp:posOffset>
            </wp:positionV>
            <wp:extent cx="1497330" cy="1508125"/>
            <wp:effectExtent l="0" t="0" r="7620" b="15875"/>
            <wp:wrapNone/>
            <wp:docPr id="3" name="图片 1" descr="分会印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分会印章.jpg"/>
                    <pic:cNvPicPr>
                      <a:picLocks noChangeAspect="1"/>
                    </pic:cNvPicPr>
                  </pic:nvPicPr>
                  <pic:blipFill>
                    <a:blip r:embed="rId5" cstate="print"/>
                    <a:stretch>
                      <a:fillRect/>
                    </a:stretch>
                  </pic:blipFill>
                  <pic:spPr>
                    <a:xfrm>
                      <a:off x="0" y="0"/>
                      <a:ext cx="1497330" cy="1507850"/>
                    </a:xfrm>
                    <a:prstGeom prst="rect">
                      <a:avLst/>
                    </a:prstGeom>
                  </pic:spPr>
                </pic:pic>
              </a:graphicData>
            </a:graphic>
          </wp:anchor>
        </w:drawing>
      </w:r>
    </w:p>
    <w:p>
      <w:pPr>
        <w:spacing w:line="360" w:lineRule="auto"/>
        <w:ind w:firstLine="700" w:firstLineChars="250"/>
        <w:jc w:val="right"/>
        <w:rPr>
          <w:rFonts w:asciiTheme="minorEastAsia" w:hAnsiTheme="minorEastAsia"/>
          <w:color w:val="auto"/>
          <w:sz w:val="28"/>
          <w:szCs w:val="28"/>
        </w:rPr>
      </w:pPr>
      <w:r>
        <w:rPr>
          <w:rFonts w:hint="eastAsia" w:asciiTheme="minorEastAsia" w:hAnsiTheme="minorEastAsia"/>
          <w:color w:val="auto"/>
          <w:sz w:val="28"/>
          <w:szCs w:val="28"/>
        </w:rPr>
        <w:t>中国机械工程学会生物制造工程分会</w:t>
      </w:r>
    </w:p>
    <w:p>
      <w:pPr>
        <w:widowControl/>
        <w:snapToGrid/>
        <w:spacing w:line="360" w:lineRule="auto"/>
        <w:ind w:firstLine="700" w:firstLineChars="250"/>
        <w:jc w:val="right"/>
        <w:rPr>
          <w:rFonts w:hint="eastAsia" w:ascii="Times New Roman" w:hAnsi="Times New Roman" w:cs="Times New Roman"/>
          <w:b/>
          <w:bCs/>
          <w:color w:val="auto"/>
          <w:sz w:val="28"/>
          <w:szCs w:val="28"/>
          <w:lang w:eastAsia="zh-CN"/>
        </w:rPr>
      </w:pPr>
      <w:r>
        <w:rPr>
          <w:rFonts w:hint="eastAsia" w:asciiTheme="minorEastAsia" w:hAnsiTheme="minorEastAsia"/>
          <w:color w:val="auto"/>
          <w:sz w:val="28"/>
          <w:szCs w:val="28"/>
        </w:rPr>
        <w:t>二〇二〇年十二月二十日</w:t>
      </w:r>
    </w:p>
    <w:p>
      <w:pPr>
        <w:widowControl/>
        <w:spacing w:line="360" w:lineRule="auto"/>
        <w:jc w:val="left"/>
        <w:rPr>
          <w:rFonts w:hint="eastAsia" w:asciiTheme="minorEastAsia" w:hAnsiTheme="minorEastAsia"/>
          <w:color w:val="auto"/>
          <w:sz w:val="28"/>
          <w:szCs w:val="28"/>
          <w:lang w:val="en-US" w:eastAsia="zh-CN"/>
        </w:rPr>
      </w:pPr>
    </w:p>
    <w:p>
      <w:pPr>
        <w:widowControl/>
        <w:spacing w:line="360" w:lineRule="auto"/>
        <w:jc w:val="left"/>
        <w:rPr>
          <w:rFonts w:hint="default" w:asciiTheme="minorEastAsia" w:hAnsiTheme="minorEastAsia"/>
          <w:color w:val="auto"/>
          <w:sz w:val="28"/>
          <w:szCs w:val="28"/>
          <w:lang w:val="en-US" w:eastAsia="zh-CN"/>
        </w:rPr>
      </w:pPr>
      <w:r>
        <w:rPr>
          <w:rFonts w:hint="eastAsia" w:asciiTheme="minorEastAsia" w:hAnsiTheme="minorEastAsia" w:eastAsiaTheme="minorEastAsia" w:cstheme="minorBidi"/>
          <w:i w:val="0"/>
          <w:caps w:val="0"/>
          <w:color w:val="auto"/>
          <w:spacing w:val="0"/>
          <w:sz w:val="28"/>
          <w:szCs w:val="28"/>
          <w:shd w:val="clear"/>
        </w:rPr>
        <w:t>Abstract template</w:t>
      </w:r>
      <w:r>
        <w:rPr>
          <w:rFonts w:hint="eastAsia" w:asciiTheme="minorEastAsia" w:hAnsiTheme="minorEastAsia" w:cstheme="minorBidi"/>
          <w:i w:val="0"/>
          <w:caps w:val="0"/>
          <w:color w:val="auto"/>
          <w:spacing w:val="0"/>
          <w:sz w:val="28"/>
          <w:szCs w:val="28"/>
          <w:shd w:val="clear"/>
          <w:lang w:val="en-US" w:eastAsia="zh-CN"/>
        </w:rPr>
        <w:t>/</w:t>
      </w:r>
      <w:r>
        <w:rPr>
          <w:rFonts w:hint="eastAsia" w:asciiTheme="minorEastAsia" w:hAnsiTheme="minorEastAsia"/>
          <w:color w:val="auto"/>
          <w:sz w:val="28"/>
          <w:szCs w:val="28"/>
          <w:lang w:val="en-US" w:eastAsia="zh-CN"/>
        </w:rPr>
        <w:t>摘要模板:</w:t>
      </w:r>
    </w:p>
    <w:p>
      <w:pPr>
        <w:widowControl/>
        <w:spacing w:line="360" w:lineRule="auto"/>
        <w:jc w:val="left"/>
        <w:rPr>
          <w:rFonts w:hint="default" w:asciiTheme="minorEastAsia" w:hAnsiTheme="minorEastAsia"/>
          <w:color w:val="auto"/>
          <w:sz w:val="28"/>
          <w:szCs w:val="28"/>
          <w:lang w:val="en-US" w:eastAsia="zh-CN"/>
        </w:rPr>
      </w:pPr>
    </w:p>
    <w:p>
      <w:pPr>
        <w:keepNext w:val="0"/>
        <w:keepLines w:val="0"/>
        <w:pageBreakBefore w:val="0"/>
        <w:widowControl/>
        <w:tabs>
          <w:tab w:val="left" w:pos="360"/>
        </w:tabs>
        <w:kinsoku/>
        <w:wordWrap/>
        <w:overflowPunct/>
        <w:topLinePunct w:val="0"/>
        <w:autoSpaceDE/>
        <w:autoSpaceDN/>
        <w:bidi w:val="0"/>
        <w:adjustRightInd/>
        <w:spacing w:after="0" w:line="360" w:lineRule="auto"/>
        <w:jc w:val="center"/>
        <w:textAlignment w:val="auto"/>
        <w:rPr>
          <w:b/>
          <w:bCs/>
          <w:sz w:val="28"/>
          <w:szCs w:val="28"/>
        </w:rPr>
      </w:pPr>
      <w:r>
        <w:rPr>
          <w:b/>
          <w:bCs/>
          <w:sz w:val="28"/>
          <w:szCs w:val="28"/>
        </w:rPr>
        <w:t xml:space="preserve">Abstract Title </w:t>
      </w:r>
      <w:r>
        <w:rPr>
          <w:rFonts w:hint="eastAsia"/>
          <w:b/>
          <w:bCs/>
          <w:sz w:val="28"/>
          <w:szCs w:val="28"/>
        </w:rPr>
        <w:t>(</w:t>
      </w:r>
      <w:r>
        <w:rPr>
          <w:b/>
          <w:bCs/>
          <w:sz w:val="28"/>
          <w:szCs w:val="28"/>
        </w:rPr>
        <w:t>1</w:t>
      </w:r>
      <w:r>
        <w:rPr>
          <w:rFonts w:hint="eastAsia"/>
          <w:b/>
          <w:bCs/>
          <w:sz w:val="28"/>
          <w:szCs w:val="28"/>
        </w:rPr>
        <w:t>4</w:t>
      </w:r>
      <w:r>
        <w:rPr>
          <w:b/>
          <w:bCs/>
          <w:sz w:val="28"/>
          <w:szCs w:val="28"/>
        </w:rPr>
        <w:t xml:space="preserve">-point Times New Roman, bold, centered relative, </w:t>
      </w:r>
      <w:r>
        <w:rPr>
          <w:rFonts w:hint="eastAsia"/>
          <w:b/>
          <w:bCs/>
          <w:sz w:val="28"/>
          <w:szCs w:val="28"/>
        </w:rPr>
        <w:t xml:space="preserve">and </w:t>
      </w:r>
      <w:r>
        <w:rPr>
          <w:b/>
          <w:bCs/>
          <w:sz w:val="28"/>
          <w:szCs w:val="28"/>
        </w:rPr>
        <w:t>initially capitalized</w:t>
      </w:r>
      <w:r>
        <w:rPr>
          <w:rFonts w:hint="eastAsia"/>
          <w:b/>
          <w:bCs/>
          <w:sz w:val="28"/>
          <w:szCs w:val="28"/>
        </w:rPr>
        <w:t>)</w:t>
      </w:r>
    </w:p>
    <w:p>
      <w:pPr>
        <w:keepNext w:val="0"/>
        <w:keepLines w:val="0"/>
        <w:pageBreakBefore w:val="0"/>
        <w:widowControl/>
        <w:tabs>
          <w:tab w:val="left" w:pos="360"/>
        </w:tabs>
        <w:kinsoku/>
        <w:wordWrap/>
        <w:overflowPunct/>
        <w:topLinePunct w:val="0"/>
        <w:autoSpaceDE/>
        <w:autoSpaceDN/>
        <w:bidi w:val="0"/>
        <w:adjustRightInd/>
        <w:spacing w:after="0" w:line="360" w:lineRule="auto"/>
        <w:jc w:val="center"/>
        <w:textAlignment w:val="auto"/>
        <w:rPr>
          <w:sz w:val="20"/>
          <w:szCs w:val="20"/>
          <w:u w:val="single"/>
        </w:rPr>
      </w:pPr>
    </w:p>
    <w:p>
      <w:pPr>
        <w:keepNext w:val="0"/>
        <w:keepLines w:val="0"/>
        <w:pageBreakBefore w:val="0"/>
        <w:widowControl/>
        <w:tabs>
          <w:tab w:val="left" w:pos="360"/>
        </w:tabs>
        <w:kinsoku/>
        <w:wordWrap/>
        <w:overflowPunct/>
        <w:topLinePunct w:val="0"/>
        <w:autoSpaceDE/>
        <w:autoSpaceDN/>
        <w:bidi w:val="0"/>
        <w:adjustRightInd/>
        <w:spacing w:after="0" w:line="360" w:lineRule="auto"/>
        <w:jc w:val="center"/>
        <w:textAlignment w:val="auto"/>
        <w:rPr>
          <w:sz w:val="24"/>
          <w:vertAlign w:val="superscript"/>
        </w:rPr>
      </w:pPr>
      <w:r>
        <w:rPr>
          <w:sz w:val="24"/>
          <w:u w:val="single"/>
        </w:rPr>
        <w:t>First Name Last (Surname) Name</w:t>
      </w:r>
      <w:r>
        <w:rPr>
          <w:sz w:val="24"/>
          <w:u w:val="single"/>
          <w:vertAlign w:val="superscript"/>
        </w:rPr>
        <w:t>1</w:t>
      </w:r>
      <w:r>
        <w:rPr>
          <w:sz w:val="24"/>
        </w:rPr>
        <w:t xml:space="preserve"> and First Name Last (Surname) name</w:t>
      </w:r>
      <w:r>
        <w:rPr>
          <w:sz w:val="24"/>
          <w:vertAlign w:val="superscript"/>
        </w:rPr>
        <w:t xml:space="preserve">2* </w:t>
      </w:r>
    </w:p>
    <w:p>
      <w:pPr>
        <w:keepNext w:val="0"/>
        <w:keepLines w:val="0"/>
        <w:pageBreakBefore w:val="0"/>
        <w:widowControl/>
        <w:tabs>
          <w:tab w:val="left" w:pos="360"/>
        </w:tabs>
        <w:kinsoku/>
        <w:wordWrap/>
        <w:overflowPunct/>
        <w:topLinePunct w:val="0"/>
        <w:autoSpaceDE/>
        <w:autoSpaceDN/>
        <w:bidi w:val="0"/>
        <w:adjustRightInd/>
        <w:spacing w:after="0" w:line="360" w:lineRule="auto"/>
        <w:jc w:val="center"/>
        <w:textAlignment w:val="auto"/>
        <w:rPr>
          <w:sz w:val="24"/>
        </w:rPr>
      </w:pPr>
      <w:r>
        <w:rPr>
          <w:sz w:val="24"/>
        </w:rPr>
        <w:t>(Example:</w:t>
      </w:r>
      <w:r>
        <w:rPr>
          <w:sz w:val="24"/>
          <w:vertAlign w:val="superscript"/>
        </w:rPr>
        <w:t xml:space="preserve"> </w:t>
      </w:r>
      <w:r>
        <w:rPr>
          <w:sz w:val="24"/>
        </w:rPr>
        <w:t xml:space="preserve"> </w:t>
      </w:r>
      <w:r>
        <w:rPr>
          <w:sz w:val="24"/>
          <w:u w:val="single"/>
        </w:rPr>
        <w:t>Joana Magalhaes</w:t>
      </w:r>
      <w:r>
        <w:rPr>
          <w:sz w:val="24"/>
          <w:u w:val="single"/>
          <w:vertAlign w:val="superscript"/>
        </w:rPr>
        <w:t>1</w:t>
      </w:r>
      <w:r>
        <w:rPr>
          <w:sz w:val="24"/>
          <w:u w:val="single"/>
        </w:rPr>
        <w:t>, Rui Sousa</w:t>
      </w:r>
      <w:r>
        <w:rPr>
          <w:sz w:val="24"/>
        </w:rPr>
        <w:t xml:space="preserve"> </w:t>
      </w:r>
      <w:r>
        <w:rPr>
          <w:sz w:val="24"/>
          <w:vertAlign w:val="superscript"/>
        </w:rPr>
        <w:t>2</w:t>
      </w:r>
      <w:r>
        <w:rPr>
          <w:sz w:val="24"/>
        </w:rPr>
        <w:t xml:space="preserve">, 12-point Times New Roman, </w:t>
      </w:r>
    </w:p>
    <w:p>
      <w:pPr>
        <w:keepNext w:val="0"/>
        <w:keepLines w:val="0"/>
        <w:pageBreakBefore w:val="0"/>
        <w:widowControl/>
        <w:tabs>
          <w:tab w:val="left" w:pos="360"/>
        </w:tabs>
        <w:kinsoku/>
        <w:wordWrap/>
        <w:overflowPunct/>
        <w:topLinePunct w:val="0"/>
        <w:autoSpaceDE/>
        <w:autoSpaceDN/>
        <w:bidi w:val="0"/>
        <w:adjustRightInd/>
        <w:spacing w:after="0" w:line="360" w:lineRule="auto"/>
        <w:jc w:val="center"/>
        <w:textAlignment w:val="auto"/>
        <w:rPr>
          <w:sz w:val="24"/>
        </w:rPr>
      </w:pPr>
      <w:r>
        <w:rPr>
          <w:sz w:val="24"/>
        </w:rPr>
        <w:t>and centered relative)</w:t>
      </w:r>
    </w:p>
    <w:p>
      <w:pPr>
        <w:keepNext w:val="0"/>
        <w:keepLines w:val="0"/>
        <w:pageBreakBefore w:val="0"/>
        <w:widowControl/>
        <w:tabs>
          <w:tab w:val="left" w:pos="360"/>
        </w:tabs>
        <w:kinsoku/>
        <w:wordWrap/>
        <w:overflowPunct/>
        <w:topLinePunct w:val="0"/>
        <w:autoSpaceDE/>
        <w:autoSpaceDN/>
        <w:bidi w:val="0"/>
        <w:adjustRightInd/>
        <w:spacing w:after="0" w:line="360" w:lineRule="auto"/>
        <w:jc w:val="center"/>
        <w:textAlignment w:val="auto"/>
        <w:rPr>
          <w:sz w:val="24"/>
        </w:rPr>
      </w:pPr>
      <w:r>
        <w:rPr>
          <w:sz w:val="24"/>
          <w:vertAlign w:val="superscript"/>
        </w:rPr>
        <w:t>1</w:t>
      </w:r>
      <w:r>
        <w:rPr>
          <w:sz w:val="24"/>
        </w:rPr>
        <w:t>Department/Research Institute, University, Country</w:t>
      </w:r>
    </w:p>
    <w:p>
      <w:pPr>
        <w:keepNext w:val="0"/>
        <w:keepLines w:val="0"/>
        <w:pageBreakBefore w:val="0"/>
        <w:widowControl/>
        <w:tabs>
          <w:tab w:val="left" w:pos="360"/>
        </w:tabs>
        <w:kinsoku/>
        <w:wordWrap/>
        <w:overflowPunct/>
        <w:topLinePunct w:val="0"/>
        <w:autoSpaceDE/>
        <w:autoSpaceDN/>
        <w:bidi w:val="0"/>
        <w:adjustRightInd/>
        <w:spacing w:after="0" w:line="360" w:lineRule="auto"/>
        <w:jc w:val="center"/>
        <w:textAlignment w:val="auto"/>
        <w:rPr>
          <w:sz w:val="24"/>
        </w:rPr>
      </w:pPr>
      <w:r>
        <w:rPr>
          <w:sz w:val="24"/>
          <w:vertAlign w:val="superscript"/>
        </w:rPr>
        <w:t>2*</w:t>
      </w:r>
      <w:r>
        <w:rPr>
          <w:sz w:val="24"/>
        </w:rPr>
        <w:t>Department/Research Institute, University, Country,</w:t>
      </w:r>
    </w:p>
    <w:p>
      <w:pPr>
        <w:keepNext w:val="0"/>
        <w:keepLines w:val="0"/>
        <w:pageBreakBefore w:val="0"/>
        <w:widowControl/>
        <w:tabs>
          <w:tab w:val="left" w:pos="360"/>
        </w:tabs>
        <w:kinsoku/>
        <w:wordWrap/>
        <w:overflowPunct/>
        <w:topLinePunct w:val="0"/>
        <w:autoSpaceDE/>
        <w:autoSpaceDN/>
        <w:bidi w:val="0"/>
        <w:adjustRightInd/>
        <w:spacing w:after="0" w:line="360" w:lineRule="auto"/>
        <w:jc w:val="center"/>
        <w:textAlignment w:val="auto"/>
        <w:rPr>
          <w:color w:val="000000"/>
          <w:sz w:val="24"/>
        </w:rPr>
      </w:pPr>
      <w:r>
        <w:rPr>
          <w:sz w:val="24"/>
        </w:rPr>
        <w:t xml:space="preserve"> </w:t>
      </w:r>
      <w:r>
        <w:fldChar w:fldCharType="begin"/>
      </w:r>
      <w:r>
        <w:instrText xml:space="preserve"> HYPERLINK "mailto:email@presenting.author" </w:instrText>
      </w:r>
      <w:r>
        <w:fldChar w:fldCharType="separate"/>
      </w:r>
      <w:r>
        <w:rPr>
          <w:rFonts w:hint="eastAsia"/>
          <w:color w:val="0000FF"/>
          <w:sz w:val="24"/>
          <w:u w:val="single"/>
          <w:lang w:val="en-US" w:eastAsia="zh-CN"/>
        </w:rPr>
        <w:t>E-</w:t>
      </w:r>
      <w:r>
        <w:rPr>
          <w:color w:val="0000FF"/>
          <w:sz w:val="24"/>
          <w:u w:val="single"/>
        </w:rPr>
        <w:t>mail@presenting.author</w:t>
      </w:r>
      <w:r>
        <w:rPr>
          <w:color w:val="0000FF"/>
          <w:sz w:val="24"/>
          <w:u w:val="single"/>
        </w:rPr>
        <w:fldChar w:fldCharType="end"/>
      </w:r>
      <w:r>
        <w:rPr>
          <w:color w:val="000000"/>
          <w:sz w:val="24"/>
        </w:rPr>
        <w:t xml:space="preserve"> </w:t>
      </w:r>
    </w:p>
    <w:p>
      <w:pPr>
        <w:pStyle w:val="8"/>
        <w:keepNext w:val="0"/>
        <w:keepLines w:val="0"/>
        <w:pageBreakBefore w:val="0"/>
        <w:widowControl/>
        <w:kinsoku/>
        <w:wordWrap/>
        <w:overflowPunct/>
        <w:topLinePunct w:val="0"/>
        <w:autoSpaceDE/>
        <w:autoSpaceDN/>
        <w:bidi w:val="0"/>
        <w:adjustRightInd/>
        <w:spacing w:before="0" w:beforeAutospacing="0" w:after="0" w:afterAutospacing="0"/>
        <w:jc w:val="center"/>
        <w:textAlignment w:val="auto"/>
        <w:rPr>
          <w:bCs/>
          <w:lang w:eastAsia="zh-CN"/>
        </w:rPr>
      </w:pPr>
    </w:p>
    <w:p>
      <w:pPr>
        <w:pStyle w:val="8"/>
        <w:keepNext w:val="0"/>
        <w:keepLines w:val="0"/>
        <w:pageBreakBefore w:val="0"/>
        <w:widowControl/>
        <w:kinsoku/>
        <w:wordWrap/>
        <w:overflowPunct/>
        <w:topLinePunct w:val="0"/>
        <w:autoSpaceDE/>
        <w:autoSpaceDN/>
        <w:bidi w:val="0"/>
        <w:adjustRightInd/>
        <w:spacing w:before="0" w:beforeAutospacing="0" w:after="0" w:afterAutospacing="0"/>
        <w:textAlignment w:val="auto"/>
        <w:rPr>
          <w:bCs/>
          <w:lang w:eastAsia="zh-CN"/>
        </w:rPr>
      </w:pPr>
      <w:r>
        <w:rPr>
          <w:rFonts w:hint="eastAsia"/>
          <w:bCs/>
          <w:lang w:eastAsia="zh-CN"/>
        </w:rPr>
        <w:t>The abstract</w:t>
      </w:r>
      <w:r>
        <w:rPr>
          <w:bCs/>
          <w:lang w:eastAsia="zh-CN"/>
        </w:rPr>
        <w:t xml:space="preserve"> content</w:t>
      </w:r>
      <w:r>
        <w:rPr>
          <w:rFonts w:hint="eastAsia"/>
          <w:bCs/>
          <w:lang w:eastAsia="zh-CN"/>
        </w:rPr>
        <w:t xml:space="preserve"> is </w:t>
      </w:r>
      <w:r>
        <w:rPr>
          <w:bCs/>
          <w:lang w:eastAsia="zh-CN"/>
        </w:rPr>
        <w:t>in</w:t>
      </w:r>
      <w:r>
        <w:rPr>
          <w:rFonts w:hint="eastAsia"/>
          <w:bCs/>
          <w:lang w:eastAsia="zh-CN"/>
        </w:rPr>
        <w:t xml:space="preserve"> </w:t>
      </w:r>
      <w:r>
        <w:rPr>
          <w:bCs/>
          <w:lang w:eastAsia="zh-CN"/>
        </w:rPr>
        <w:t>1</w:t>
      </w:r>
      <w:r>
        <w:rPr>
          <w:rFonts w:hint="eastAsia"/>
          <w:bCs/>
          <w:lang w:eastAsia="zh-CN"/>
        </w:rPr>
        <w:t>2</w:t>
      </w:r>
      <w:r>
        <w:rPr>
          <w:bCs/>
          <w:lang w:eastAsia="zh-CN"/>
        </w:rPr>
        <w:t>-point Times New Roman</w:t>
      </w:r>
      <w:r>
        <w:rPr>
          <w:rFonts w:hint="eastAsia"/>
          <w:bCs/>
          <w:lang w:eastAsia="zh-CN"/>
        </w:rPr>
        <w:t xml:space="preserve">. </w:t>
      </w:r>
    </w:p>
    <w:p>
      <w:pPr>
        <w:pStyle w:val="8"/>
        <w:keepNext w:val="0"/>
        <w:keepLines w:val="0"/>
        <w:pageBreakBefore w:val="0"/>
        <w:widowControl/>
        <w:kinsoku/>
        <w:wordWrap/>
        <w:overflowPunct/>
        <w:topLinePunct w:val="0"/>
        <w:autoSpaceDE/>
        <w:autoSpaceDN/>
        <w:bidi w:val="0"/>
        <w:adjustRightInd/>
        <w:spacing w:before="0" w:beforeAutospacing="0" w:after="0" w:afterAutospacing="0"/>
        <w:jc w:val="center"/>
        <w:textAlignment w:val="auto"/>
        <w:rPr>
          <w:b/>
          <w:bCs/>
          <w:sz w:val="21"/>
          <w:szCs w:val="20"/>
          <w:lang w:eastAsia="zh-CN"/>
        </w:rPr>
      </w:pPr>
    </w:p>
    <w:p>
      <w:pPr>
        <w:pStyle w:val="8"/>
        <w:keepNext w:val="0"/>
        <w:keepLines w:val="0"/>
        <w:pageBreakBefore w:val="0"/>
        <w:widowControl/>
        <w:kinsoku/>
        <w:wordWrap/>
        <w:overflowPunct/>
        <w:topLinePunct w:val="0"/>
        <w:autoSpaceDE/>
        <w:autoSpaceDN/>
        <w:bidi w:val="0"/>
        <w:adjustRightInd/>
        <w:spacing w:before="0" w:beforeAutospacing="0" w:after="0" w:afterAutospacing="0"/>
        <w:jc w:val="center"/>
        <w:textAlignment w:val="auto"/>
        <w:rPr>
          <w:b/>
          <w:bCs/>
          <w:sz w:val="21"/>
          <w:szCs w:val="20"/>
          <w:lang w:eastAsia="zh-CN"/>
        </w:rPr>
      </w:pPr>
    </w:p>
    <w:p>
      <w:pPr>
        <w:pStyle w:val="8"/>
        <w:keepNext w:val="0"/>
        <w:keepLines w:val="0"/>
        <w:pageBreakBefore w:val="0"/>
        <w:widowControl/>
        <w:kinsoku/>
        <w:wordWrap/>
        <w:overflowPunct/>
        <w:topLinePunct w:val="0"/>
        <w:autoSpaceDE/>
        <w:autoSpaceDN/>
        <w:bidi w:val="0"/>
        <w:adjustRightInd/>
        <w:spacing w:before="0" w:beforeAutospacing="0" w:after="0" w:afterAutospacing="0"/>
        <w:jc w:val="center"/>
        <w:textAlignment w:val="auto"/>
        <w:rPr>
          <w:sz w:val="21"/>
          <w:szCs w:val="20"/>
          <w:lang w:eastAsia="zh-CN"/>
        </w:rPr>
      </w:pPr>
      <w:r>
        <w:rPr>
          <w:sz w:val="21"/>
          <w:szCs w:val="20"/>
          <w:lang w:eastAsia="zh-CN"/>
        </w:rPr>
        <w:drawing>
          <wp:inline distT="0" distB="0" distL="0" distR="0">
            <wp:extent cx="2212975" cy="14192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srcRect/>
                    <a:stretch>
                      <a:fillRect/>
                    </a:stretch>
                  </pic:blipFill>
                  <pic:spPr>
                    <a:xfrm>
                      <a:off x="0" y="0"/>
                      <a:ext cx="2212614" cy="1419125"/>
                    </a:xfrm>
                    <a:prstGeom prst="rect">
                      <a:avLst/>
                    </a:prstGeom>
                    <a:noFill/>
                    <a:ln w="9525">
                      <a:noFill/>
                      <a:miter lim="800000"/>
                      <a:headEnd/>
                      <a:tailEnd/>
                    </a:ln>
                  </pic:spPr>
                </pic:pic>
              </a:graphicData>
            </a:graphic>
          </wp:inline>
        </w:drawing>
      </w:r>
    </w:p>
    <w:p>
      <w:pPr>
        <w:widowControl/>
        <w:jc w:val="center"/>
        <w:rPr>
          <w:rFonts w:hint="default" w:asciiTheme="minorEastAsia" w:hAnsiTheme="minorEastAsia"/>
          <w:color w:val="auto"/>
          <w:sz w:val="28"/>
          <w:szCs w:val="28"/>
          <w:lang w:val="en-US" w:eastAsia="zh-CN"/>
        </w:rPr>
      </w:pPr>
      <w:r>
        <w:t>Figure 1. Sample Only</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jc w:val="center"/>
      <w:rPr>
        <w:rFonts w:hint="eastAsia" w:eastAsiaTheme="minorEastAsia"/>
        <w:lang w:eastAsia="zh-CN"/>
      </w:rPr>
    </w:pPr>
    <w:r>
      <w:rPr>
        <w:rFonts w:hint="eastAsia" w:eastAsiaTheme="minorEastAsia"/>
        <w:lang w:eastAsia="zh-CN"/>
      </w:rPr>
      <w:drawing>
        <wp:inline distT="0" distB="0" distL="114300" distR="114300">
          <wp:extent cx="5298440" cy="1036955"/>
          <wp:effectExtent l="0" t="0" r="16510" b="10795"/>
          <wp:docPr id="1" name="图片 1" descr="会议页眉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页眉图片"/>
                  <pic:cNvPicPr>
                    <a:picLocks noChangeAspect="1"/>
                  </pic:cNvPicPr>
                </pic:nvPicPr>
                <pic:blipFill>
                  <a:blip r:embed="rId1"/>
                  <a:stretch>
                    <a:fillRect/>
                  </a:stretch>
                </pic:blipFill>
                <pic:spPr>
                  <a:xfrm>
                    <a:off x="0" y="0"/>
                    <a:ext cx="5298440" cy="103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14B3"/>
    <w:multiLevelType w:val="multilevel"/>
    <w:tmpl w:val="164514B3"/>
    <w:lvl w:ilvl="0" w:tentative="0">
      <w:start w:val="1"/>
      <w:numFmt w:val="decimal"/>
      <w:pStyle w:val="2"/>
      <w:lvlText w:val="%1"/>
      <w:lvlJc w:val="left"/>
      <w:pPr>
        <w:tabs>
          <w:tab w:val="left" w:pos="432"/>
        </w:tabs>
        <w:ind w:left="432" w:hanging="432"/>
      </w:pPr>
      <w:rPr>
        <w:lang w:val="en-GB"/>
      </w:r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70D8"/>
    <w:rsid w:val="00062122"/>
    <w:rsid w:val="000D5F97"/>
    <w:rsid w:val="00150FCD"/>
    <w:rsid w:val="0015312A"/>
    <w:rsid w:val="00175FC6"/>
    <w:rsid w:val="0018326C"/>
    <w:rsid w:val="0025081E"/>
    <w:rsid w:val="00260265"/>
    <w:rsid w:val="002C2DF4"/>
    <w:rsid w:val="002C39D1"/>
    <w:rsid w:val="002D05AC"/>
    <w:rsid w:val="002D4E51"/>
    <w:rsid w:val="002F0F56"/>
    <w:rsid w:val="003118F5"/>
    <w:rsid w:val="0036545B"/>
    <w:rsid w:val="00393786"/>
    <w:rsid w:val="003A07BB"/>
    <w:rsid w:val="003C5D33"/>
    <w:rsid w:val="004301C1"/>
    <w:rsid w:val="004420DD"/>
    <w:rsid w:val="00461735"/>
    <w:rsid w:val="004800D7"/>
    <w:rsid w:val="004A113D"/>
    <w:rsid w:val="004D4DEC"/>
    <w:rsid w:val="004D5C72"/>
    <w:rsid w:val="005130FB"/>
    <w:rsid w:val="005A2069"/>
    <w:rsid w:val="005D3C4D"/>
    <w:rsid w:val="00603005"/>
    <w:rsid w:val="00616E94"/>
    <w:rsid w:val="006A1239"/>
    <w:rsid w:val="006A2A9F"/>
    <w:rsid w:val="006D5ACF"/>
    <w:rsid w:val="006E6AA5"/>
    <w:rsid w:val="006F1C3A"/>
    <w:rsid w:val="007216E5"/>
    <w:rsid w:val="00727139"/>
    <w:rsid w:val="007471AF"/>
    <w:rsid w:val="007A440A"/>
    <w:rsid w:val="007B629F"/>
    <w:rsid w:val="007B6BA3"/>
    <w:rsid w:val="007D4E7E"/>
    <w:rsid w:val="007E5281"/>
    <w:rsid w:val="007F7B2E"/>
    <w:rsid w:val="008129CF"/>
    <w:rsid w:val="008152AF"/>
    <w:rsid w:val="00821D0B"/>
    <w:rsid w:val="00832155"/>
    <w:rsid w:val="00832348"/>
    <w:rsid w:val="008578B7"/>
    <w:rsid w:val="00887023"/>
    <w:rsid w:val="00941C39"/>
    <w:rsid w:val="00950B3C"/>
    <w:rsid w:val="00963633"/>
    <w:rsid w:val="009D25B4"/>
    <w:rsid w:val="009D6FAF"/>
    <w:rsid w:val="009F792F"/>
    <w:rsid w:val="00A05769"/>
    <w:rsid w:val="00A74CA7"/>
    <w:rsid w:val="00A76D69"/>
    <w:rsid w:val="00A91B9C"/>
    <w:rsid w:val="00A96B06"/>
    <w:rsid w:val="00B14CD5"/>
    <w:rsid w:val="00B20FB5"/>
    <w:rsid w:val="00B279F0"/>
    <w:rsid w:val="00B46855"/>
    <w:rsid w:val="00BA28E8"/>
    <w:rsid w:val="00BB62C4"/>
    <w:rsid w:val="00BC37C5"/>
    <w:rsid w:val="00BE5A91"/>
    <w:rsid w:val="00C113F8"/>
    <w:rsid w:val="00C353B2"/>
    <w:rsid w:val="00C422EE"/>
    <w:rsid w:val="00CA689B"/>
    <w:rsid w:val="00CB085B"/>
    <w:rsid w:val="00CB1847"/>
    <w:rsid w:val="00CB2248"/>
    <w:rsid w:val="00CC07FA"/>
    <w:rsid w:val="00CD4C6D"/>
    <w:rsid w:val="00CE468B"/>
    <w:rsid w:val="00D304CF"/>
    <w:rsid w:val="00D32741"/>
    <w:rsid w:val="00D4042A"/>
    <w:rsid w:val="00D470D8"/>
    <w:rsid w:val="00D86C17"/>
    <w:rsid w:val="00DA334A"/>
    <w:rsid w:val="00DB66DF"/>
    <w:rsid w:val="00DC6A1E"/>
    <w:rsid w:val="00E06637"/>
    <w:rsid w:val="00E15E8F"/>
    <w:rsid w:val="00E279F4"/>
    <w:rsid w:val="00E3511E"/>
    <w:rsid w:val="00E423F7"/>
    <w:rsid w:val="00E505AF"/>
    <w:rsid w:val="00E95AE1"/>
    <w:rsid w:val="00EA58F3"/>
    <w:rsid w:val="00ED2B6B"/>
    <w:rsid w:val="00EE2B9A"/>
    <w:rsid w:val="00EF7671"/>
    <w:rsid w:val="00F152D2"/>
    <w:rsid w:val="00F1534B"/>
    <w:rsid w:val="00F23E46"/>
    <w:rsid w:val="00F30F85"/>
    <w:rsid w:val="00F93906"/>
    <w:rsid w:val="01574EA9"/>
    <w:rsid w:val="0195186C"/>
    <w:rsid w:val="034E20E2"/>
    <w:rsid w:val="089E657C"/>
    <w:rsid w:val="0FE9728C"/>
    <w:rsid w:val="1239101F"/>
    <w:rsid w:val="12F86082"/>
    <w:rsid w:val="19754370"/>
    <w:rsid w:val="1A3F221D"/>
    <w:rsid w:val="23664443"/>
    <w:rsid w:val="240142A5"/>
    <w:rsid w:val="26222FBB"/>
    <w:rsid w:val="2B0B6368"/>
    <w:rsid w:val="2C8B569C"/>
    <w:rsid w:val="2E95534B"/>
    <w:rsid w:val="327B617D"/>
    <w:rsid w:val="34B1001E"/>
    <w:rsid w:val="34F359BE"/>
    <w:rsid w:val="355D14E0"/>
    <w:rsid w:val="3A997C6F"/>
    <w:rsid w:val="3C60764A"/>
    <w:rsid w:val="3D4B781E"/>
    <w:rsid w:val="3D6608EC"/>
    <w:rsid w:val="413D19B3"/>
    <w:rsid w:val="43E25C57"/>
    <w:rsid w:val="4F7B5D62"/>
    <w:rsid w:val="59932CC7"/>
    <w:rsid w:val="5E29579F"/>
    <w:rsid w:val="645C5393"/>
    <w:rsid w:val="66E865B3"/>
    <w:rsid w:val="722F5E47"/>
    <w:rsid w:val="75EF6024"/>
    <w:rsid w:val="7ED9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0"/>
    <w:pPr>
      <w:keepNext/>
      <w:numPr>
        <w:ilvl w:val="0"/>
        <w:numId w:val="1"/>
      </w:numPr>
      <w:spacing w:before="480" w:after="240"/>
      <w:outlineLvl w:val="0"/>
    </w:pPr>
    <w:rPr>
      <w:rFonts w:cs="Arial"/>
      <w:b/>
      <w:bCs/>
      <w:kern w:val="32"/>
      <w:sz w:val="28"/>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uiPriority w:val="99"/>
    <w:pPr>
      <w:spacing w:after="0"/>
    </w:pPr>
  </w:style>
  <w:style w:type="paragraph" w:styleId="4">
    <w:name w:val="Body Text Indent"/>
    <w:basedOn w:val="1"/>
    <w:unhideWhenUsed/>
    <w:uiPriority w:val="99"/>
    <w:pPr>
      <w:spacing w:after="0"/>
      <w:ind w:firstLine="284"/>
    </w:pPr>
  </w:style>
  <w:style w:type="paragraph" w:styleId="5">
    <w:name w:val="Balloon Text"/>
    <w:basedOn w:val="1"/>
    <w:link w:val="15"/>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jc w:val="left"/>
    </w:pPr>
    <w:rPr>
      <w:rFonts w:eastAsiaTheme="minorEastAsia"/>
      <w:sz w:val="24"/>
    </w:rPr>
  </w:style>
  <w:style w:type="character" w:styleId="11">
    <w:name w:val="FollowedHyperlink"/>
    <w:basedOn w:val="10"/>
    <w:semiHidden/>
    <w:unhideWhenUsed/>
    <w:uiPriority w:val="99"/>
    <w:rPr>
      <w:color w:val="800080"/>
      <w:u w:val="single"/>
    </w:rPr>
  </w:style>
  <w:style w:type="character" w:styleId="12">
    <w:name w:val="Hyperlink"/>
    <w:basedOn w:val="10"/>
    <w:unhideWhenUsed/>
    <w:qFormat/>
    <w:uiPriority w:val="99"/>
    <w:rPr>
      <w:color w:val="0000FF" w:themeColor="hyperlink"/>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semiHidden/>
    <w:qFormat/>
    <w:uiPriority w:val="99"/>
    <w:rPr>
      <w:sz w:val="18"/>
      <w:szCs w:val="18"/>
    </w:rPr>
  </w:style>
  <w:style w:type="character" w:customStyle="1" w:styleId="15">
    <w:name w:val="批注框文本 Char"/>
    <w:basedOn w:val="10"/>
    <w:link w:val="5"/>
    <w:semiHidden/>
    <w:qFormat/>
    <w:uiPriority w:val="99"/>
    <w:rPr>
      <w:sz w:val="18"/>
      <w:szCs w:val="18"/>
    </w:rPr>
  </w:style>
  <w:style w:type="paragraph" w:customStyle="1" w:styleId="16">
    <w:name w:val="Author"/>
    <w:basedOn w:val="1"/>
    <w:next w:val="2"/>
    <w:uiPriority w:val="0"/>
    <w:pPr>
      <w:spacing w:after="600"/>
      <w:jc w:val="center"/>
    </w:pPr>
    <w:rPr>
      <w:sz w:val="26"/>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D5688-D632-4359-9F46-73BC5CA405C6}">
  <ds:schemaRefs/>
</ds:datastoreItem>
</file>

<file path=docProps/app.xml><?xml version="1.0" encoding="utf-8"?>
<Properties xmlns="http://schemas.openxmlformats.org/officeDocument/2006/extended-properties" xmlns:vt="http://schemas.openxmlformats.org/officeDocument/2006/docPropsVTypes">
  <Template>Normal.dotm</Template>
  <Pages>4</Pages>
  <Words>645</Words>
  <Characters>3677</Characters>
  <Lines>30</Lines>
  <Paragraphs>8</Paragraphs>
  <TotalTime>30</TotalTime>
  <ScaleCrop>false</ScaleCrop>
  <LinksUpToDate>false</LinksUpToDate>
  <CharactersWithSpaces>4314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2019-05-20T07:00:00Z</dcterms:created>
  <dc:creator>WJ</dc:creator>
  <cp:lastModifiedBy>李四民</cp:lastModifiedBy>
  <cp:lastPrinted>2019-05-20T08:25:00Z</cp:lastPrinted>
  <dcterms:modified xsi:type="dcterms:W3CDTF">2020-12-19T08:39:12Z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