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67" w:rsidRDefault="00FE6767">
      <w:pPr>
        <w:widowControl/>
        <w:jc w:val="center"/>
        <w:rPr>
          <w:rFonts w:ascii="黑体" w:eastAsia="黑体" w:cs="宋体"/>
          <w:b/>
          <w:bCs/>
          <w:kern w:val="0"/>
          <w:sz w:val="44"/>
          <w:szCs w:val="44"/>
        </w:rPr>
      </w:pPr>
      <w:r>
        <w:rPr>
          <w:rFonts w:ascii="黑体" w:eastAsia="黑体" w:cs="宋体" w:hint="eastAsia"/>
          <w:b/>
          <w:bCs/>
          <w:kern w:val="0"/>
          <w:sz w:val="44"/>
          <w:szCs w:val="44"/>
        </w:rPr>
        <w:t>会务</w:t>
      </w:r>
      <w:proofErr w:type="gramStart"/>
      <w:r>
        <w:rPr>
          <w:rFonts w:ascii="黑体" w:eastAsia="黑体" w:cs="宋体" w:hint="eastAsia"/>
          <w:b/>
          <w:bCs/>
          <w:kern w:val="0"/>
          <w:sz w:val="44"/>
          <w:szCs w:val="44"/>
        </w:rPr>
        <w:t>通学术</w:t>
      </w:r>
      <w:proofErr w:type="gramEnd"/>
      <w:r>
        <w:rPr>
          <w:rFonts w:ascii="黑体" w:eastAsia="黑体" w:cs="宋体" w:hint="eastAsia"/>
          <w:b/>
          <w:bCs/>
          <w:kern w:val="0"/>
          <w:sz w:val="44"/>
          <w:szCs w:val="44"/>
        </w:rPr>
        <w:t>会议服务平台</w:t>
      </w:r>
    </w:p>
    <w:p w:rsidR="00FE6767" w:rsidRDefault="0079575A">
      <w:pPr>
        <w:widowControl/>
        <w:jc w:val="center"/>
        <w:rPr>
          <w:rFonts w:ascii="黑体" w:eastAsia="黑体" w:cs="宋体"/>
          <w:b/>
          <w:bCs/>
          <w:kern w:val="0"/>
          <w:sz w:val="44"/>
          <w:szCs w:val="44"/>
        </w:rPr>
      </w:pPr>
      <w:r>
        <w:rPr>
          <w:rFonts w:ascii="黑体" w:eastAsia="黑体" w:cs="宋体" w:hint="eastAsia"/>
          <w:b/>
          <w:bCs/>
          <w:kern w:val="0"/>
          <w:sz w:val="44"/>
          <w:szCs w:val="44"/>
        </w:rPr>
        <w:t>技术服务合同</w:t>
      </w:r>
    </w:p>
    <w:p w:rsidR="00FE6767" w:rsidRDefault="00FE6767">
      <w:pPr>
        <w:widowControl/>
        <w:jc w:val="center"/>
        <w:rPr>
          <w:rFonts w:ascii="宋体" w:hAnsi="宋体" w:cs="宋体"/>
          <w:b/>
          <w:bCs/>
          <w:kern w:val="0"/>
          <w:szCs w:val="21"/>
        </w:rPr>
      </w:pPr>
    </w:p>
    <w:p w:rsidR="00FE6767" w:rsidRDefault="00FE6767">
      <w:pPr>
        <w:widowControl/>
        <w:jc w:val="center"/>
        <w:rPr>
          <w:rFonts w:ascii="宋体" w:hAnsi="宋体" w:cs="宋体"/>
          <w:b/>
          <w:bCs/>
          <w:kern w:val="0"/>
          <w:szCs w:val="21"/>
        </w:rPr>
      </w:pPr>
    </w:p>
    <w:p w:rsidR="00FE6767" w:rsidRDefault="00FE6767" w:rsidP="00FA52AD">
      <w:pPr>
        <w:widowControl/>
        <w:spacing w:line="480" w:lineRule="auto"/>
        <w:jc w:val="left"/>
        <w:rPr>
          <w:rFonts w:ascii="微软雅黑" w:eastAsia="微软雅黑" w:hAnsi="微软雅黑" w:cs="宋体"/>
          <w:b/>
          <w:kern w:val="0"/>
          <w:sz w:val="28"/>
          <w:szCs w:val="28"/>
        </w:rPr>
      </w:pPr>
      <w:r>
        <w:rPr>
          <w:rFonts w:ascii="微软雅黑" w:eastAsia="微软雅黑" w:hAnsi="微软雅黑" w:hint="eastAsia"/>
          <w:b/>
          <w:kern w:val="0"/>
          <w:sz w:val="28"/>
          <w:szCs w:val="28"/>
        </w:rPr>
        <w:t>甲方</w:t>
      </w:r>
      <w:r>
        <w:rPr>
          <w:rFonts w:ascii="微软雅黑" w:eastAsia="微软雅黑" w:hAnsi="微软雅黑" w:cs="宋体" w:hint="eastAsia"/>
          <w:b/>
          <w:kern w:val="0"/>
          <w:sz w:val="28"/>
          <w:szCs w:val="28"/>
        </w:rPr>
        <w:t>：</w:t>
      </w:r>
      <w:r w:rsidR="008E139F" w:rsidRPr="008E139F">
        <w:rPr>
          <w:rFonts w:ascii="微软雅黑" w:eastAsia="微软雅黑" w:hAnsi="微软雅黑" w:cs="宋体" w:hint="eastAsia"/>
          <w:b/>
          <w:kern w:val="0"/>
          <w:sz w:val="28"/>
          <w:szCs w:val="28"/>
          <w:u w:val="single"/>
        </w:rPr>
        <w:t>中国山水旅行社</w:t>
      </w:r>
    </w:p>
    <w:p w:rsidR="00FE6767" w:rsidRDefault="00FE6767">
      <w:pPr>
        <w:widowControl/>
        <w:spacing w:beforeLines="100" w:before="312" w:line="480" w:lineRule="auto"/>
        <w:jc w:val="left"/>
        <w:rPr>
          <w:rFonts w:ascii="微软雅黑" w:eastAsia="微软雅黑" w:hAnsi="微软雅黑" w:cs="宋体"/>
          <w:b/>
          <w:kern w:val="0"/>
          <w:sz w:val="28"/>
          <w:szCs w:val="28"/>
          <w:u w:val="single"/>
        </w:rPr>
      </w:pPr>
      <w:r>
        <w:rPr>
          <w:rFonts w:ascii="微软雅黑" w:eastAsia="微软雅黑" w:hAnsi="微软雅黑" w:cs="宋体" w:hint="eastAsia"/>
          <w:b/>
          <w:kern w:val="0"/>
          <w:sz w:val="28"/>
          <w:szCs w:val="28"/>
        </w:rPr>
        <w:t>乙方：</w:t>
      </w:r>
      <w:r>
        <w:rPr>
          <w:rFonts w:ascii="微软雅黑" w:eastAsia="微软雅黑" w:hAnsi="微软雅黑" w:cs="宋体" w:hint="eastAsia"/>
          <w:b/>
          <w:kern w:val="0"/>
          <w:sz w:val="28"/>
          <w:szCs w:val="28"/>
          <w:u w:val="single"/>
        </w:rPr>
        <w:t>北京美迪康信息咨询有限公司</w:t>
      </w:r>
    </w:p>
    <w:p w:rsidR="00FE6767" w:rsidRDefault="00FE6767">
      <w:pPr>
        <w:widowControl/>
        <w:jc w:val="left"/>
        <w:rPr>
          <w:rFonts w:ascii="微软雅黑" w:eastAsia="微软雅黑" w:hAnsi="微软雅黑" w:cs="宋体"/>
          <w:kern w:val="0"/>
          <w:sz w:val="11"/>
          <w:szCs w:val="11"/>
        </w:rPr>
      </w:pPr>
    </w:p>
    <w:p w:rsidR="00FE6767" w:rsidRDefault="00FE6767">
      <w:pPr>
        <w:widowControl/>
        <w:jc w:val="left"/>
        <w:rPr>
          <w:rFonts w:ascii="微软雅黑" w:eastAsia="微软雅黑" w:hAnsi="微软雅黑" w:cs="宋体"/>
          <w:kern w:val="0"/>
          <w:sz w:val="11"/>
          <w:szCs w:val="11"/>
        </w:rPr>
      </w:pPr>
    </w:p>
    <w:p w:rsidR="00FE6767" w:rsidRDefault="00FE6767" w:rsidP="00FA52AD">
      <w:pPr>
        <w:ind w:firstLineChars="200" w:firstLine="420"/>
        <w:rPr>
          <w:rFonts w:ascii="微软雅黑" w:eastAsia="微软雅黑" w:hAnsi="微软雅黑"/>
          <w:color w:val="000000"/>
          <w:szCs w:val="21"/>
        </w:rPr>
      </w:pPr>
      <w:r>
        <w:rPr>
          <w:rFonts w:ascii="微软雅黑" w:eastAsia="微软雅黑" w:hAnsi="微软雅黑" w:cs="Arial" w:hint="eastAsia"/>
          <w:szCs w:val="21"/>
        </w:rPr>
        <w:t>依据《中华人民共和国合同法》和其它相关法律规定，</w:t>
      </w:r>
      <w:r>
        <w:rPr>
          <w:rFonts w:ascii="微软雅黑" w:eastAsia="微软雅黑" w:hAnsi="微软雅黑" w:cs="Arial"/>
          <w:szCs w:val="21"/>
        </w:rPr>
        <w:t>基于平等、互利原则，</w:t>
      </w:r>
      <w:r>
        <w:rPr>
          <w:rFonts w:ascii="微软雅黑" w:eastAsia="微软雅黑" w:hAnsi="微软雅黑" w:cs="Arial" w:hint="eastAsia"/>
          <w:szCs w:val="21"/>
        </w:rPr>
        <w:t>经甲乙双方经友好协商，就乙方为甲方</w:t>
      </w:r>
      <w:r w:rsidR="00590E16">
        <w:rPr>
          <w:rFonts w:ascii="微软雅黑" w:eastAsia="微软雅黑" w:hAnsi="微软雅黑" w:cs="Arial" w:hint="eastAsia"/>
          <w:szCs w:val="21"/>
        </w:rPr>
        <w:t>所</w:t>
      </w:r>
      <w:r w:rsidR="00C35953">
        <w:rPr>
          <w:rFonts w:ascii="微软雅黑" w:eastAsia="微软雅黑" w:hAnsi="微软雅黑" w:cs="Arial" w:hint="eastAsia"/>
          <w:szCs w:val="21"/>
        </w:rPr>
        <w:t>承办</w:t>
      </w:r>
      <w:r w:rsidR="009641FA">
        <w:rPr>
          <w:rFonts w:ascii="微软雅黑" w:eastAsia="微软雅黑" w:hAnsi="微软雅黑" w:cs="Arial" w:hint="eastAsia"/>
          <w:szCs w:val="21"/>
        </w:rPr>
        <w:t>的</w:t>
      </w:r>
      <w:r w:rsidR="004864C1" w:rsidRPr="004864C1">
        <w:rPr>
          <w:rFonts w:ascii="微软雅黑" w:eastAsia="微软雅黑" w:hAnsi="微软雅黑" w:cs="宋体" w:hint="eastAsia"/>
          <w:b/>
          <w:kern w:val="0"/>
          <w:szCs w:val="21"/>
          <w:u w:val="single"/>
        </w:rPr>
        <w:t>中国神经免疫大会暨国际神经感染免疫暨脑血管病高峰论坛</w:t>
      </w:r>
      <w:r w:rsidR="00FA52AD" w:rsidRPr="00FA52AD">
        <w:rPr>
          <w:rFonts w:ascii="微软雅黑" w:eastAsia="微软雅黑" w:hAnsi="微软雅黑" w:cs="Arial" w:hint="eastAsia"/>
          <w:szCs w:val="21"/>
        </w:rPr>
        <w:t>所</w:t>
      </w:r>
      <w:r w:rsidR="009641FA">
        <w:rPr>
          <w:rFonts w:ascii="微软雅黑" w:eastAsia="微软雅黑" w:hAnsi="微软雅黑" w:cs="Arial" w:hint="eastAsia"/>
          <w:szCs w:val="21"/>
        </w:rPr>
        <w:t>提</w:t>
      </w:r>
      <w:r>
        <w:rPr>
          <w:rFonts w:ascii="微软雅黑" w:eastAsia="微软雅黑" w:hAnsi="微软雅黑" w:cs="Arial" w:hint="eastAsia"/>
          <w:szCs w:val="21"/>
        </w:rPr>
        <w:t>供美</w:t>
      </w:r>
      <w:proofErr w:type="gramStart"/>
      <w:r>
        <w:rPr>
          <w:rFonts w:ascii="微软雅黑" w:eastAsia="微软雅黑" w:hAnsi="微软雅黑" w:cs="Arial" w:hint="eastAsia"/>
          <w:szCs w:val="21"/>
        </w:rPr>
        <w:t>迪</w:t>
      </w:r>
      <w:proofErr w:type="gramEnd"/>
      <w:r>
        <w:rPr>
          <w:rFonts w:ascii="微软雅黑" w:eastAsia="微软雅黑" w:hAnsi="微软雅黑" w:cs="Arial" w:hint="eastAsia"/>
          <w:szCs w:val="21"/>
        </w:rPr>
        <w:t>康会务</w:t>
      </w:r>
      <w:proofErr w:type="gramStart"/>
      <w:r>
        <w:rPr>
          <w:rFonts w:ascii="微软雅黑" w:eastAsia="微软雅黑" w:hAnsi="微软雅黑" w:cs="Arial" w:hint="eastAsia"/>
          <w:szCs w:val="21"/>
        </w:rPr>
        <w:t>通学术</w:t>
      </w:r>
      <w:proofErr w:type="gramEnd"/>
      <w:r>
        <w:rPr>
          <w:rFonts w:ascii="微软雅黑" w:eastAsia="微软雅黑" w:hAnsi="微软雅黑" w:cs="Arial" w:hint="eastAsia"/>
          <w:szCs w:val="21"/>
        </w:rPr>
        <w:t>会议服务平台</w:t>
      </w:r>
      <w:r w:rsidR="00590E16">
        <w:rPr>
          <w:rFonts w:ascii="微软雅黑" w:eastAsia="微软雅黑" w:hAnsi="微软雅黑" w:cs="Arial" w:hint="eastAsia"/>
          <w:szCs w:val="21"/>
        </w:rPr>
        <w:t>租用</w:t>
      </w:r>
      <w:r>
        <w:rPr>
          <w:rFonts w:ascii="微软雅黑" w:eastAsia="微软雅黑" w:hAnsi="微软雅黑" w:cs="Arial" w:hint="eastAsia"/>
          <w:szCs w:val="21"/>
        </w:rPr>
        <w:t>及相关技术服务事宜，达成如下</w:t>
      </w:r>
      <w:r w:rsidR="0079575A">
        <w:rPr>
          <w:rFonts w:ascii="微软雅黑" w:eastAsia="微软雅黑" w:hAnsi="微软雅黑" w:cs="Arial" w:hint="eastAsia"/>
          <w:szCs w:val="21"/>
        </w:rPr>
        <w:t>一致</w:t>
      </w:r>
      <w:r>
        <w:rPr>
          <w:rFonts w:ascii="微软雅黑" w:eastAsia="微软雅黑" w:hAnsi="微软雅黑" w:cs="Arial" w:hint="eastAsia"/>
          <w:szCs w:val="21"/>
        </w:rPr>
        <w:t>。</w:t>
      </w:r>
      <w:r>
        <w:rPr>
          <w:rFonts w:ascii="微软雅黑" w:eastAsia="微软雅黑" w:hAnsi="微软雅黑" w:hint="eastAsia"/>
          <w:color w:val="000000"/>
          <w:szCs w:val="21"/>
        </w:rPr>
        <w:t>双方申明，双方都已理解并认可了本合同的所有内容，同意承担各自的权利和义务，忠实地履行本合同。</w:t>
      </w:r>
    </w:p>
    <w:p w:rsidR="00C57626" w:rsidRPr="00CF565C" w:rsidRDefault="00C57626" w:rsidP="00FA52AD">
      <w:pPr>
        <w:ind w:firstLineChars="200" w:firstLine="480"/>
        <w:rPr>
          <w:rFonts w:ascii="宋体" w:hAnsi="宋体" w:cs="宋体"/>
          <w:kern w:val="0"/>
          <w:sz w:val="24"/>
        </w:rPr>
      </w:pPr>
    </w:p>
    <w:p w:rsidR="00FE6767" w:rsidRDefault="00FE6767">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一、服务内容</w:t>
      </w:r>
    </w:p>
    <w:p w:rsidR="00FE6767" w:rsidRDefault="00FE6767">
      <w:pPr>
        <w:snapToGrid w:val="0"/>
        <w:spacing w:line="360" w:lineRule="auto"/>
        <w:ind w:firstLineChars="200" w:firstLine="420"/>
        <w:rPr>
          <w:rFonts w:ascii="微软雅黑" w:eastAsia="微软雅黑" w:hAnsi="微软雅黑" w:cs="Arial"/>
          <w:szCs w:val="21"/>
        </w:rPr>
      </w:pPr>
      <w:r>
        <w:rPr>
          <w:rFonts w:ascii="微软雅黑" w:eastAsia="微软雅黑" w:hAnsi="微软雅黑" w:cs="Arial" w:hint="eastAsia"/>
          <w:szCs w:val="21"/>
        </w:rPr>
        <w:t>本协议所指的“服务”：是指乙方向甲方提供在美迪康会务通学术会议服务平台上发布</w:t>
      </w:r>
      <w:r w:rsidRPr="00962D3C">
        <w:rPr>
          <w:rFonts w:ascii="微软雅黑" w:eastAsia="微软雅黑" w:hAnsi="微软雅黑" w:cs="Arial" w:hint="eastAsia"/>
          <w:szCs w:val="21"/>
        </w:rPr>
        <w:t>会议信息、建立</w:t>
      </w:r>
      <w:r w:rsidR="000A7224">
        <w:rPr>
          <w:rFonts w:ascii="微软雅黑" w:eastAsia="微软雅黑" w:hAnsi="微软雅黑" w:cs="Arial" w:hint="eastAsia"/>
          <w:szCs w:val="21"/>
        </w:rPr>
        <w:t>中英文</w:t>
      </w:r>
      <w:r w:rsidRPr="00962D3C">
        <w:rPr>
          <w:rFonts w:ascii="微软雅黑" w:eastAsia="微软雅黑" w:hAnsi="微软雅黑" w:cs="Arial" w:hint="eastAsia"/>
          <w:szCs w:val="21"/>
        </w:rPr>
        <w:t>学术会议网站</w:t>
      </w:r>
      <w:r w:rsidR="000A7224">
        <w:rPr>
          <w:rFonts w:ascii="微软雅黑" w:eastAsia="微软雅黑" w:hAnsi="微软雅黑" w:cs="Arial" w:hint="eastAsia"/>
          <w:szCs w:val="21"/>
        </w:rPr>
        <w:t>（仅支持平台现有模板，不支持定制）</w:t>
      </w:r>
      <w:r w:rsidRPr="00962D3C">
        <w:rPr>
          <w:rFonts w:ascii="微软雅黑" w:eastAsia="微软雅黑" w:hAnsi="微软雅黑" w:cs="Arial" w:hint="eastAsia"/>
          <w:szCs w:val="21"/>
        </w:rPr>
        <w:t>及与此关联的参会注册、</w:t>
      </w:r>
      <w:r w:rsidR="007A1F16">
        <w:rPr>
          <w:rFonts w:ascii="微软雅黑" w:eastAsia="微软雅黑" w:hAnsi="微软雅黑" w:cs="Arial" w:hint="eastAsia"/>
          <w:szCs w:val="21"/>
        </w:rPr>
        <w:t>酒店预订、</w:t>
      </w:r>
      <w:r w:rsidR="007529C0">
        <w:rPr>
          <w:rFonts w:ascii="微软雅黑" w:eastAsia="微软雅黑" w:hAnsi="微软雅黑" w:cs="Arial" w:hint="eastAsia"/>
          <w:szCs w:val="21"/>
        </w:rPr>
        <w:t>在线缴费</w:t>
      </w:r>
      <w:r>
        <w:rPr>
          <w:rFonts w:ascii="微软雅黑" w:eastAsia="微软雅黑" w:hAnsi="微软雅黑" w:cs="Arial" w:hint="eastAsia"/>
          <w:szCs w:val="21"/>
        </w:rPr>
        <w:t>等信息的网络收集</w:t>
      </w:r>
      <w:r w:rsidR="00DE3068">
        <w:rPr>
          <w:rFonts w:ascii="微软雅黑" w:eastAsia="微软雅黑" w:hAnsi="微软雅黑" w:cs="Arial" w:hint="eastAsia"/>
          <w:szCs w:val="21"/>
        </w:rPr>
        <w:t>处理及</w:t>
      </w:r>
      <w:r>
        <w:rPr>
          <w:rFonts w:ascii="微软雅黑" w:eastAsia="微软雅黑" w:hAnsi="微软雅黑" w:cs="Arial" w:hint="eastAsia"/>
          <w:szCs w:val="21"/>
        </w:rPr>
        <w:t>技术支持服务。</w:t>
      </w:r>
    </w:p>
    <w:p w:rsidR="00FE6767" w:rsidRDefault="00FE6767">
      <w:pPr>
        <w:snapToGrid w:val="0"/>
        <w:spacing w:line="360" w:lineRule="auto"/>
        <w:ind w:firstLineChars="200" w:firstLine="420"/>
        <w:rPr>
          <w:rFonts w:ascii="微软雅黑" w:eastAsia="微软雅黑" w:hAnsi="微软雅黑" w:cs="Arial"/>
          <w:szCs w:val="21"/>
        </w:rPr>
      </w:pPr>
      <w:r>
        <w:rPr>
          <w:rFonts w:ascii="微软雅黑" w:eastAsia="微软雅黑" w:hAnsi="微软雅黑" w:cs="Arial" w:hint="eastAsia"/>
          <w:szCs w:val="21"/>
        </w:rPr>
        <w:t>与此相关的用语定义：</w:t>
      </w:r>
    </w:p>
    <w:p w:rsidR="00FE6767" w:rsidRDefault="00FE6767">
      <w:pPr>
        <w:snapToGrid w:val="0"/>
        <w:spacing w:line="360" w:lineRule="auto"/>
        <w:ind w:firstLineChars="200" w:firstLine="420"/>
        <w:rPr>
          <w:rFonts w:ascii="微软雅黑" w:eastAsia="微软雅黑" w:hAnsi="微软雅黑" w:cs="Arial"/>
          <w:szCs w:val="21"/>
        </w:rPr>
      </w:pPr>
      <w:r>
        <w:rPr>
          <w:rFonts w:ascii="微软雅黑" w:eastAsia="微软雅黑" w:hAnsi="微软雅黑" w:cs="Arial" w:hint="eastAsia"/>
          <w:szCs w:val="21"/>
        </w:rPr>
        <w:t>1、“</w:t>
      </w:r>
      <w:proofErr w:type="spellStart"/>
      <w:r>
        <w:rPr>
          <w:rFonts w:ascii="微软雅黑" w:eastAsia="微软雅黑" w:hAnsi="微软雅黑" w:cs="Arial" w:hint="eastAsia"/>
          <w:szCs w:val="21"/>
        </w:rPr>
        <w:t>Medcon</w:t>
      </w:r>
      <w:proofErr w:type="spellEnd"/>
      <w:r>
        <w:rPr>
          <w:rFonts w:ascii="微软雅黑" w:eastAsia="微软雅黑" w:hAnsi="微软雅黑" w:cs="Arial" w:hint="eastAsia"/>
          <w:szCs w:val="21"/>
        </w:rPr>
        <w:t>”：是指北京美迪康信息咨询有限公司；</w:t>
      </w:r>
    </w:p>
    <w:p w:rsidR="00FE6767" w:rsidRDefault="00FE6767">
      <w:pPr>
        <w:snapToGrid w:val="0"/>
        <w:spacing w:line="360" w:lineRule="auto"/>
        <w:ind w:leftChars="200" w:left="840" w:hangingChars="200" w:hanging="420"/>
        <w:rPr>
          <w:rFonts w:ascii="微软雅黑" w:eastAsia="微软雅黑" w:hAnsi="微软雅黑" w:cs="Arial"/>
          <w:szCs w:val="21"/>
        </w:rPr>
      </w:pPr>
      <w:r>
        <w:rPr>
          <w:rFonts w:ascii="微软雅黑" w:eastAsia="微软雅黑" w:hAnsi="微软雅黑" w:cs="Arial" w:hint="eastAsia"/>
          <w:szCs w:val="21"/>
        </w:rPr>
        <w:t>2、</w:t>
      </w:r>
      <w:proofErr w:type="gramStart"/>
      <w:r>
        <w:rPr>
          <w:rFonts w:ascii="微软雅黑" w:eastAsia="微软雅黑" w:hAnsi="微软雅黑" w:cs="Arial" w:hint="eastAsia"/>
          <w:szCs w:val="21"/>
        </w:rPr>
        <w:t>“</w:t>
      </w:r>
      <w:proofErr w:type="gramEnd"/>
      <w:r>
        <w:rPr>
          <w:rFonts w:ascii="微软雅黑" w:eastAsia="微软雅黑" w:hAnsi="微软雅黑" w:cs="Arial" w:hint="eastAsia"/>
          <w:szCs w:val="21"/>
        </w:rPr>
        <w:t>会务通学术会议服务平台“：指由北京美迪康信息咨询有限公司提供技术支持和服务的学术会议管理服务网站，网址为</w:t>
      </w:r>
      <w:hyperlink r:id="rId8" w:history="1">
        <w:r w:rsidR="009641FA" w:rsidRPr="00043A03">
          <w:rPr>
            <w:rStyle w:val="a3"/>
            <w:rFonts w:ascii="微软雅黑" w:eastAsia="微软雅黑" w:hAnsi="微软雅黑" w:cs="Arial" w:hint="eastAsia"/>
            <w:szCs w:val="21"/>
          </w:rPr>
          <w:t>http://www.medmeeting.org</w:t>
        </w:r>
      </w:hyperlink>
      <w:r>
        <w:rPr>
          <w:rFonts w:ascii="微软雅黑" w:eastAsia="微软雅黑" w:hAnsi="微软雅黑" w:cs="Arial" w:hint="eastAsia"/>
          <w:szCs w:val="21"/>
        </w:rPr>
        <w:t>;</w:t>
      </w:r>
    </w:p>
    <w:p w:rsidR="00FE6767" w:rsidRDefault="00FE6767">
      <w:pPr>
        <w:snapToGrid w:val="0"/>
        <w:spacing w:line="360" w:lineRule="auto"/>
        <w:ind w:leftChars="200" w:left="840" w:hangingChars="200" w:hanging="420"/>
        <w:rPr>
          <w:rFonts w:ascii="微软雅黑" w:eastAsia="微软雅黑" w:hAnsi="微软雅黑" w:cs="Arial"/>
          <w:szCs w:val="21"/>
        </w:rPr>
      </w:pPr>
      <w:r>
        <w:rPr>
          <w:rFonts w:ascii="微软雅黑" w:eastAsia="微软雅黑" w:hAnsi="微软雅黑" w:cs="Arial" w:hint="eastAsia"/>
          <w:szCs w:val="21"/>
        </w:rPr>
        <w:t>3、“第三方支付平台”：指会务</w:t>
      </w:r>
      <w:proofErr w:type="gramStart"/>
      <w:r>
        <w:rPr>
          <w:rFonts w:ascii="微软雅黑" w:eastAsia="微软雅黑" w:hAnsi="微软雅黑" w:cs="Arial" w:hint="eastAsia"/>
          <w:szCs w:val="21"/>
        </w:rPr>
        <w:t>通学术</w:t>
      </w:r>
      <w:proofErr w:type="gramEnd"/>
      <w:r>
        <w:rPr>
          <w:rFonts w:ascii="微软雅黑" w:eastAsia="微软雅黑" w:hAnsi="微软雅黑" w:cs="Arial" w:hint="eastAsia"/>
          <w:szCs w:val="21"/>
        </w:rPr>
        <w:t>会议服务平台</w:t>
      </w:r>
      <w:r w:rsidR="008360B7">
        <w:rPr>
          <w:rFonts w:ascii="微软雅黑" w:eastAsia="微软雅黑" w:hAnsi="微软雅黑" w:cs="Arial" w:hint="eastAsia"/>
          <w:szCs w:val="21"/>
        </w:rPr>
        <w:t>提供接口所支持的</w:t>
      </w:r>
      <w:r>
        <w:rPr>
          <w:rFonts w:ascii="微软雅黑" w:eastAsia="微软雅黑" w:hAnsi="微软雅黑" w:cs="Arial" w:hint="eastAsia"/>
          <w:szCs w:val="21"/>
        </w:rPr>
        <w:t>易智付科技（北京）</w:t>
      </w:r>
      <w:proofErr w:type="gramStart"/>
      <w:r>
        <w:rPr>
          <w:rFonts w:ascii="微软雅黑" w:eastAsia="微软雅黑" w:hAnsi="微软雅黑" w:cs="Arial" w:hint="eastAsia"/>
          <w:szCs w:val="21"/>
        </w:rPr>
        <w:t>有限公司网银在</w:t>
      </w:r>
      <w:proofErr w:type="gramEnd"/>
      <w:r>
        <w:rPr>
          <w:rFonts w:ascii="微软雅黑" w:eastAsia="微软雅黑" w:hAnsi="微软雅黑" w:cs="Arial" w:hint="eastAsia"/>
          <w:szCs w:val="21"/>
        </w:rPr>
        <w:t>线支付、支付宝、</w:t>
      </w:r>
      <w:proofErr w:type="gramStart"/>
      <w:r>
        <w:rPr>
          <w:rFonts w:ascii="微软雅黑" w:eastAsia="微软雅黑" w:hAnsi="微软雅黑" w:cs="Arial" w:hint="eastAsia"/>
          <w:szCs w:val="21"/>
        </w:rPr>
        <w:t>微信财付</w:t>
      </w:r>
      <w:proofErr w:type="gramEnd"/>
      <w:r>
        <w:rPr>
          <w:rFonts w:ascii="微软雅黑" w:eastAsia="微软雅黑" w:hAnsi="微软雅黑" w:cs="Arial" w:hint="eastAsia"/>
          <w:szCs w:val="21"/>
        </w:rPr>
        <w:t>通以及国外的</w:t>
      </w:r>
      <w:proofErr w:type="spellStart"/>
      <w:r>
        <w:rPr>
          <w:rFonts w:ascii="微软雅黑" w:eastAsia="微软雅黑" w:hAnsi="微软雅黑" w:cs="Arial" w:hint="eastAsia"/>
          <w:szCs w:val="21"/>
        </w:rPr>
        <w:t>Paypal</w:t>
      </w:r>
      <w:proofErr w:type="spellEnd"/>
      <w:r>
        <w:rPr>
          <w:rFonts w:ascii="微软雅黑" w:eastAsia="微软雅黑" w:hAnsi="微软雅黑" w:cs="Arial" w:hint="eastAsia"/>
          <w:szCs w:val="21"/>
        </w:rPr>
        <w:t>、</w:t>
      </w:r>
      <w:proofErr w:type="spellStart"/>
      <w:r>
        <w:rPr>
          <w:rFonts w:ascii="微软雅黑" w:eastAsia="微软雅黑" w:hAnsi="微软雅黑" w:cs="Arial" w:hint="eastAsia"/>
          <w:szCs w:val="21"/>
        </w:rPr>
        <w:t>Asiapay</w:t>
      </w:r>
      <w:proofErr w:type="spellEnd"/>
      <w:r>
        <w:rPr>
          <w:rFonts w:ascii="微软雅黑" w:eastAsia="微软雅黑" w:hAnsi="微软雅黑" w:cs="Arial" w:hint="eastAsia"/>
          <w:szCs w:val="21"/>
        </w:rPr>
        <w:t>等第三</w:t>
      </w:r>
      <w:proofErr w:type="gramStart"/>
      <w:r>
        <w:rPr>
          <w:rFonts w:ascii="微软雅黑" w:eastAsia="微软雅黑" w:hAnsi="微软雅黑" w:cs="Arial" w:hint="eastAsia"/>
          <w:szCs w:val="21"/>
        </w:rPr>
        <w:t>方网银</w:t>
      </w:r>
      <w:r w:rsidR="007F0C9F">
        <w:rPr>
          <w:rFonts w:ascii="微软雅黑" w:eastAsia="微软雅黑" w:hAnsi="微软雅黑" w:cs="Arial" w:hint="eastAsia"/>
          <w:szCs w:val="21"/>
        </w:rPr>
        <w:t>在</w:t>
      </w:r>
      <w:proofErr w:type="gramEnd"/>
      <w:r w:rsidR="007F0C9F">
        <w:rPr>
          <w:rFonts w:ascii="微软雅黑" w:eastAsia="微软雅黑" w:hAnsi="微软雅黑" w:cs="Arial" w:hint="eastAsia"/>
          <w:szCs w:val="21"/>
        </w:rPr>
        <w:t>线</w:t>
      </w:r>
      <w:r>
        <w:rPr>
          <w:rFonts w:ascii="微软雅黑" w:eastAsia="微软雅黑" w:hAnsi="微软雅黑" w:cs="Arial" w:hint="eastAsia"/>
          <w:szCs w:val="21"/>
        </w:rPr>
        <w:t>支付平台</w:t>
      </w:r>
      <w:r w:rsidR="00077525">
        <w:rPr>
          <w:rFonts w:ascii="微软雅黑" w:eastAsia="微软雅黑" w:hAnsi="微软雅黑" w:cs="Arial" w:hint="eastAsia"/>
          <w:szCs w:val="21"/>
        </w:rPr>
        <w:t>，需甲方自行申请其商户号</w:t>
      </w:r>
      <w:r>
        <w:rPr>
          <w:rFonts w:ascii="微软雅黑" w:eastAsia="微软雅黑" w:hAnsi="微软雅黑" w:cs="Arial" w:hint="eastAsia"/>
          <w:szCs w:val="21"/>
        </w:rPr>
        <w:t>。</w:t>
      </w:r>
    </w:p>
    <w:p w:rsidR="00FE6767" w:rsidRDefault="00FE6767">
      <w:pPr>
        <w:snapToGrid w:val="0"/>
        <w:spacing w:line="360" w:lineRule="auto"/>
        <w:ind w:leftChars="200" w:left="840" w:hangingChars="200" w:hanging="420"/>
        <w:rPr>
          <w:rFonts w:ascii="微软雅黑" w:eastAsia="微软雅黑" w:hAnsi="微软雅黑" w:cs="Arial"/>
          <w:szCs w:val="21"/>
        </w:rPr>
      </w:pPr>
      <w:r>
        <w:rPr>
          <w:rFonts w:ascii="微软雅黑" w:eastAsia="微软雅黑" w:hAnsi="微软雅黑" w:cs="Arial" w:hint="eastAsia"/>
          <w:szCs w:val="21"/>
        </w:rPr>
        <w:t>4、“组委会”是</w:t>
      </w:r>
      <w:proofErr w:type="gramStart"/>
      <w:r>
        <w:rPr>
          <w:rFonts w:ascii="微软雅黑" w:eastAsia="微软雅黑" w:hAnsi="微软雅黑" w:cs="Arial" w:hint="eastAsia"/>
          <w:szCs w:val="21"/>
        </w:rPr>
        <w:t>指学术</w:t>
      </w:r>
      <w:proofErr w:type="gramEnd"/>
      <w:r>
        <w:rPr>
          <w:rFonts w:ascii="微软雅黑" w:eastAsia="微软雅黑" w:hAnsi="微软雅黑" w:cs="Arial" w:hint="eastAsia"/>
          <w:szCs w:val="21"/>
        </w:rPr>
        <w:t>会议具体的主办方或承办方，是网上开通设立学术会议网站具备完全行为能力的单位或个人。</w:t>
      </w:r>
    </w:p>
    <w:p w:rsidR="00FE6767" w:rsidRDefault="00FE6767">
      <w:pPr>
        <w:snapToGrid w:val="0"/>
        <w:spacing w:line="360" w:lineRule="auto"/>
        <w:ind w:leftChars="200" w:left="840" w:hangingChars="200" w:hanging="420"/>
        <w:rPr>
          <w:rFonts w:ascii="微软雅黑" w:eastAsia="微软雅黑" w:hAnsi="微软雅黑" w:cs="Arial"/>
          <w:szCs w:val="21"/>
        </w:rPr>
      </w:pPr>
      <w:r>
        <w:rPr>
          <w:rFonts w:ascii="微软雅黑" w:eastAsia="微软雅黑" w:hAnsi="微软雅黑" w:cs="Arial" w:hint="eastAsia"/>
          <w:szCs w:val="21"/>
        </w:rPr>
        <w:t>5. 会议前期是</w:t>
      </w:r>
      <w:proofErr w:type="gramStart"/>
      <w:r>
        <w:rPr>
          <w:rFonts w:ascii="微软雅黑" w:eastAsia="微软雅黑" w:hAnsi="微软雅黑" w:cs="Arial" w:hint="eastAsia"/>
          <w:szCs w:val="21"/>
        </w:rPr>
        <w:t>指会议</w:t>
      </w:r>
      <w:proofErr w:type="gramEnd"/>
      <w:r>
        <w:rPr>
          <w:rFonts w:ascii="微软雅黑" w:eastAsia="微软雅黑" w:hAnsi="微软雅黑" w:cs="Arial" w:hint="eastAsia"/>
          <w:szCs w:val="21"/>
        </w:rPr>
        <w:t>开始前使用会务</w:t>
      </w:r>
      <w:proofErr w:type="gramStart"/>
      <w:r>
        <w:rPr>
          <w:rFonts w:ascii="微软雅黑" w:eastAsia="微软雅黑" w:hAnsi="微软雅黑" w:cs="Arial" w:hint="eastAsia"/>
          <w:szCs w:val="21"/>
        </w:rPr>
        <w:t>通学</w:t>
      </w:r>
      <w:proofErr w:type="gramEnd"/>
      <w:r>
        <w:rPr>
          <w:rFonts w:ascii="微软雅黑" w:eastAsia="微软雅黑" w:hAnsi="微软雅黑" w:cs="Arial" w:hint="eastAsia"/>
          <w:szCs w:val="21"/>
        </w:rPr>
        <w:t>术会议服务平台的时间段；会议现场是</w:t>
      </w:r>
      <w:proofErr w:type="gramStart"/>
      <w:r>
        <w:rPr>
          <w:rFonts w:ascii="微软雅黑" w:eastAsia="微软雅黑" w:hAnsi="微软雅黑" w:cs="Arial" w:hint="eastAsia"/>
          <w:szCs w:val="21"/>
        </w:rPr>
        <w:t>指会议</w:t>
      </w:r>
      <w:proofErr w:type="gramEnd"/>
      <w:r>
        <w:rPr>
          <w:rFonts w:ascii="微软雅黑" w:eastAsia="微软雅黑" w:hAnsi="微软雅黑" w:cs="Arial" w:hint="eastAsia"/>
          <w:szCs w:val="21"/>
        </w:rPr>
        <w:t>开会</w:t>
      </w:r>
      <w:r>
        <w:rPr>
          <w:rFonts w:ascii="微软雅黑" w:eastAsia="微软雅黑" w:hAnsi="微软雅黑" w:cs="Arial" w:hint="eastAsia"/>
          <w:szCs w:val="21"/>
        </w:rPr>
        <w:lastRenderedPageBreak/>
        <w:t>所在地，时间从会议报到</w:t>
      </w:r>
      <w:r w:rsidR="00682E15">
        <w:rPr>
          <w:rFonts w:ascii="微软雅黑" w:eastAsia="微软雅黑" w:hAnsi="微软雅黑" w:cs="Arial" w:hint="eastAsia"/>
          <w:szCs w:val="21"/>
        </w:rPr>
        <w:t>到</w:t>
      </w:r>
      <w:r>
        <w:rPr>
          <w:rFonts w:ascii="微软雅黑" w:eastAsia="微软雅黑" w:hAnsi="微软雅黑" w:cs="Arial" w:hint="eastAsia"/>
          <w:szCs w:val="21"/>
        </w:rPr>
        <w:t>会议</w:t>
      </w:r>
      <w:r w:rsidR="00682E15">
        <w:rPr>
          <w:rFonts w:ascii="微软雅黑" w:eastAsia="微软雅黑" w:hAnsi="微软雅黑" w:cs="Arial" w:hint="eastAsia"/>
          <w:szCs w:val="21"/>
        </w:rPr>
        <w:t>结束</w:t>
      </w:r>
      <w:r>
        <w:rPr>
          <w:rFonts w:ascii="微软雅黑" w:eastAsia="微软雅黑" w:hAnsi="微软雅黑" w:cs="Arial" w:hint="eastAsia"/>
          <w:szCs w:val="21"/>
        </w:rPr>
        <w:t>。</w:t>
      </w:r>
    </w:p>
    <w:p w:rsidR="00FE6767" w:rsidRDefault="00FE6767">
      <w:pPr>
        <w:snapToGrid w:val="0"/>
        <w:spacing w:line="360" w:lineRule="auto"/>
        <w:rPr>
          <w:rFonts w:ascii="微软雅黑" w:eastAsia="微软雅黑" w:hAnsi="微软雅黑" w:cs="Arial"/>
          <w:b/>
          <w:szCs w:val="21"/>
        </w:rPr>
      </w:pPr>
      <w:r>
        <w:rPr>
          <w:rFonts w:ascii="微软雅黑" w:eastAsia="微软雅黑" w:hAnsi="微软雅黑" w:cs="Arial" w:hint="eastAsia"/>
          <w:b/>
          <w:szCs w:val="21"/>
        </w:rPr>
        <w:t>具体服务内容</w:t>
      </w:r>
    </w:p>
    <w:p w:rsidR="00FE6767" w:rsidRDefault="00011A66">
      <w:pPr>
        <w:numPr>
          <w:ilvl w:val="1"/>
          <w:numId w:val="1"/>
        </w:numPr>
        <w:snapToGrid w:val="0"/>
        <w:spacing w:line="360" w:lineRule="auto"/>
        <w:rPr>
          <w:rFonts w:ascii="微软雅黑" w:eastAsia="微软雅黑" w:hAnsi="微软雅黑" w:cs="Arial"/>
          <w:szCs w:val="21"/>
        </w:rPr>
      </w:pPr>
      <w:r>
        <w:rPr>
          <w:rFonts w:ascii="微软雅黑" w:eastAsia="微软雅黑" w:hAnsi="微软雅黑" w:cs="Arial" w:hint="eastAsia"/>
          <w:b/>
          <w:szCs w:val="21"/>
        </w:rPr>
        <w:t>发布</w:t>
      </w:r>
      <w:r w:rsidR="00FE6767">
        <w:rPr>
          <w:rFonts w:ascii="微软雅黑" w:eastAsia="微软雅黑" w:hAnsi="微软雅黑" w:cs="Arial" w:hint="eastAsia"/>
          <w:b/>
          <w:szCs w:val="21"/>
        </w:rPr>
        <w:t>会议信息服务</w:t>
      </w:r>
      <w:r w:rsidR="00FE6767">
        <w:rPr>
          <w:rFonts w:ascii="微软雅黑" w:eastAsia="微软雅黑" w:hAnsi="微软雅黑" w:cs="Arial" w:hint="eastAsia"/>
          <w:szCs w:val="21"/>
        </w:rPr>
        <w:t xml:space="preserve">  是指甲方通过乙方</w:t>
      </w:r>
      <w:r w:rsidR="00682E15">
        <w:rPr>
          <w:rFonts w:ascii="微软雅黑" w:eastAsia="微软雅黑" w:hAnsi="微软雅黑" w:cs="Arial" w:hint="eastAsia"/>
          <w:szCs w:val="21"/>
        </w:rPr>
        <w:t>对其</w:t>
      </w:r>
      <w:r w:rsidR="00FE6767">
        <w:rPr>
          <w:rFonts w:ascii="微软雅黑" w:eastAsia="微软雅黑" w:hAnsi="微软雅黑" w:cs="Arial" w:hint="eastAsia"/>
          <w:szCs w:val="21"/>
        </w:rPr>
        <w:t>组委会资质认证后，利用美</w:t>
      </w:r>
      <w:proofErr w:type="gramStart"/>
      <w:r w:rsidR="00FE6767">
        <w:rPr>
          <w:rFonts w:ascii="微软雅黑" w:eastAsia="微软雅黑" w:hAnsi="微软雅黑" w:cs="Arial" w:hint="eastAsia"/>
          <w:szCs w:val="21"/>
        </w:rPr>
        <w:t>迪</w:t>
      </w:r>
      <w:proofErr w:type="gramEnd"/>
      <w:r w:rsidR="00FE6767">
        <w:rPr>
          <w:rFonts w:ascii="微软雅黑" w:eastAsia="微软雅黑" w:hAnsi="微软雅黑" w:cs="Arial" w:hint="eastAsia"/>
          <w:szCs w:val="21"/>
        </w:rPr>
        <w:t>康会务</w:t>
      </w:r>
      <w:proofErr w:type="gramStart"/>
      <w:r w:rsidR="00FE6767">
        <w:rPr>
          <w:rFonts w:ascii="微软雅黑" w:eastAsia="微软雅黑" w:hAnsi="微软雅黑" w:cs="Arial" w:hint="eastAsia"/>
          <w:szCs w:val="21"/>
        </w:rPr>
        <w:t>通学</w:t>
      </w:r>
      <w:proofErr w:type="gramEnd"/>
      <w:r w:rsidR="00FE6767">
        <w:rPr>
          <w:rFonts w:ascii="微软雅黑" w:eastAsia="微软雅黑" w:hAnsi="微软雅黑" w:cs="Arial" w:hint="eastAsia"/>
          <w:szCs w:val="21"/>
        </w:rPr>
        <w:t>术会议服务平台发布</w:t>
      </w:r>
      <w:r w:rsidR="00FA25F0">
        <w:rPr>
          <w:rFonts w:ascii="微软雅黑" w:eastAsia="微软雅黑" w:hAnsi="微软雅黑" w:cs="Arial" w:hint="eastAsia"/>
          <w:szCs w:val="21"/>
        </w:rPr>
        <w:t>会议</w:t>
      </w:r>
      <w:r w:rsidR="00FE6767">
        <w:rPr>
          <w:rFonts w:ascii="微软雅黑" w:eastAsia="微软雅黑" w:hAnsi="微软雅黑" w:cs="Arial" w:hint="eastAsia"/>
          <w:szCs w:val="21"/>
        </w:rPr>
        <w:t>信息、建立会议网站（微网站）并</w:t>
      </w:r>
      <w:r w:rsidR="006633D1">
        <w:rPr>
          <w:rFonts w:ascii="微软雅黑" w:eastAsia="微软雅黑" w:hAnsi="微软雅黑" w:cs="Arial" w:hint="eastAsia"/>
          <w:szCs w:val="21"/>
        </w:rPr>
        <w:t>实现</w:t>
      </w:r>
      <w:r w:rsidR="00FE6767">
        <w:rPr>
          <w:rFonts w:ascii="微软雅黑" w:eastAsia="微软雅黑" w:hAnsi="微软雅黑" w:cs="Arial" w:hint="eastAsia"/>
          <w:szCs w:val="21"/>
        </w:rPr>
        <w:t>参会代表进行</w:t>
      </w:r>
      <w:r w:rsidR="007A1F16" w:rsidRPr="00962D3C">
        <w:rPr>
          <w:rFonts w:ascii="微软雅黑" w:eastAsia="微软雅黑" w:hAnsi="微软雅黑" w:cs="Arial" w:hint="eastAsia"/>
          <w:szCs w:val="21"/>
        </w:rPr>
        <w:t>参会注册、</w:t>
      </w:r>
      <w:r w:rsidR="007A1F16">
        <w:rPr>
          <w:rFonts w:ascii="微软雅黑" w:eastAsia="微软雅黑" w:hAnsi="微软雅黑" w:cs="Arial" w:hint="eastAsia"/>
          <w:szCs w:val="21"/>
        </w:rPr>
        <w:t>酒店预订、在线缴费</w:t>
      </w:r>
      <w:r w:rsidR="00FE6767">
        <w:rPr>
          <w:rFonts w:ascii="微软雅黑" w:eastAsia="微软雅黑" w:hAnsi="微软雅黑" w:cs="Arial" w:hint="eastAsia"/>
          <w:szCs w:val="21"/>
        </w:rPr>
        <w:t>等业务活动。</w:t>
      </w:r>
    </w:p>
    <w:p w:rsidR="00FE6767" w:rsidRDefault="00FE6767">
      <w:pPr>
        <w:numPr>
          <w:ilvl w:val="1"/>
          <w:numId w:val="1"/>
        </w:numPr>
        <w:snapToGrid w:val="0"/>
        <w:spacing w:line="360" w:lineRule="auto"/>
        <w:rPr>
          <w:rFonts w:ascii="微软雅黑" w:eastAsia="微软雅黑" w:hAnsi="微软雅黑" w:cs="Arial"/>
          <w:szCs w:val="21"/>
        </w:rPr>
      </w:pPr>
      <w:r>
        <w:rPr>
          <w:rFonts w:ascii="微软雅黑" w:eastAsia="微软雅黑" w:hAnsi="微软雅黑" w:cs="Arial" w:hint="eastAsia"/>
          <w:b/>
          <w:szCs w:val="21"/>
        </w:rPr>
        <w:t>会务管理后台服务</w:t>
      </w:r>
      <w:r>
        <w:rPr>
          <w:rFonts w:ascii="微软雅黑" w:eastAsia="微软雅黑" w:hAnsi="微软雅黑" w:cs="Arial" w:hint="eastAsia"/>
          <w:szCs w:val="21"/>
        </w:rPr>
        <w:t xml:space="preserve"> </w:t>
      </w:r>
      <w:r w:rsidR="00067E40">
        <w:rPr>
          <w:rFonts w:ascii="微软雅黑" w:eastAsia="微软雅黑" w:hAnsi="微软雅黑" w:cs="Arial" w:hint="eastAsia"/>
          <w:szCs w:val="21"/>
        </w:rPr>
        <w:t>是指乙方向甲方提供</w:t>
      </w:r>
      <w:r w:rsidR="006C650A">
        <w:rPr>
          <w:rFonts w:ascii="微软雅黑" w:eastAsia="微软雅黑" w:hAnsi="微软雅黑" w:cs="Arial" w:hint="eastAsia"/>
          <w:szCs w:val="21"/>
        </w:rPr>
        <w:t>学术</w:t>
      </w:r>
      <w:r>
        <w:rPr>
          <w:rFonts w:ascii="微软雅黑" w:eastAsia="微软雅黑" w:hAnsi="微软雅黑" w:cs="Arial" w:hint="eastAsia"/>
          <w:szCs w:val="21"/>
        </w:rPr>
        <w:t>会议服务管理</w:t>
      </w:r>
      <w:r w:rsidR="00067E40">
        <w:rPr>
          <w:rFonts w:ascii="微软雅黑" w:eastAsia="微软雅黑" w:hAnsi="微软雅黑" w:cs="Arial" w:hint="eastAsia"/>
          <w:szCs w:val="21"/>
        </w:rPr>
        <w:t>的</w:t>
      </w:r>
      <w:r w:rsidR="006C650A">
        <w:rPr>
          <w:rFonts w:ascii="微软雅黑" w:eastAsia="微软雅黑" w:hAnsi="微软雅黑" w:cs="Arial" w:hint="eastAsia"/>
          <w:szCs w:val="21"/>
        </w:rPr>
        <w:t>后</w:t>
      </w:r>
      <w:r w:rsidR="007E3823">
        <w:rPr>
          <w:rFonts w:ascii="微软雅黑" w:eastAsia="微软雅黑" w:hAnsi="微软雅黑" w:cs="Arial" w:hint="eastAsia"/>
          <w:szCs w:val="21"/>
        </w:rPr>
        <w:t>台</w:t>
      </w:r>
      <w:r w:rsidR="00067E40">
        <w:rPr>
          <w:rFonts w:ascii="微软雅黑" w:eastAsia="微软雅黑" w:hAnsi="微软雅黑" w:cs="Arial" w:hint="eastAsia"/>
          <w:szCs w:val="21"/>
        </w:rPr>
        <w:t>系统</w:t>
      </w:r>
      <w:r w:rsidR="007E3823">
        <w:rPr>
          <w:rFonts w:ascii="微软雅黑" w:eastAsia="微软雅黑" w:hAnsi="微软雅黑" w:cs="Arial" w:hint="eastAsia"/>
          <w:szCs w:val="21"/>
        </w:rPr>
        <w:t>，供甲</w:t>
      </w:r>
      <w:r>
        <w:rPr>
          <w:rFonts w:ascii="微软雅黑" w:eastAsia="微软雅黑" w:hAnsi="微软雅黑" w:cs="Arial" w:hint="eastAsia"/>
          <w:szCs w:val="21"/>
        </w:rPr>
        <w:t>方管理所发布的与会议有关信息，并可收集管理用户参会注册</w:t>
      </w:r>
      <w:r w:rsidR="009E5C7A">
        <w:rPr>
          <w:rFonts w:ascii="微软雅黑" w:eastAsia="微软雅黑" w:hAnsi="微软雅黑" w:cs="Arial" w:hint="eastAsia"/>
          <w:szCs w:val="21"/>
        </w:rPr>
        <w:t>缴费</w:t>
      </w:r>
      <w:r>
        <w:rPr>
          <w:rFonts w:ascii="微软雅黑" w:eastAsia="微软雅黑" w:hAnsi="微软雅黑" w:cs="Arial" w:hint="eastAsia"/>
          <w:szCs w:val="21"/>
        </w:rPr>
        <w:t>等信息。</w:t>
      </w:r>
    </w:p>
    <w:p w:rsidR="00FE6767" w:rsidRDefault="00FE6767">
      <w:pPr>
        <w:numPr>
          <w:ilvl w:val="1"/>
          <w:numId w:val="1"/>
        </w:numPr>
        <w:snapToGrid w:val="0"/>
        <w:spacing w:line="360" w:lineRule="auto"/>
        <w:rPr>
          <w:rFonts w:ascii="微软雅黑" w:eastAsia="微软雅黑" w:hAnsi="微软雅黑" w:cs="Arial"/>
          <w:szCs w:val="21"/>
        </w:rPr>
      </w:pPr>
      <w:r>
        <w:rPr>
          <w:rFonts w:ascii="微软雅黑" w:eastAsia="微软雅黑" w:hAnsi="微软雅黑" w:cs="Arial" w:hint="eastAsia"/>
          <w:b/>
          <w:szCs w:val="21"/>
        </w:rPr>
        <w:t>网络带宽及服务器空间服务</w:t>
      </w:r>
      <w:r>
        <w:rPr>
          <w:rFonts w:ascii="微软雅黑" w:eastAsia="微软雅黑" w:hAnsi="微软雅黑" w:cs="Arial" w:hint="eastAsia"/>
          <w:szCs w:val="21"/>
        </w:rPr>
        <w:t xml:space="preserve">  是指乙方向甲方提供</w:t>
      </w:r>
      <w:r w:rsidR="004D59C2">
        <w:rPr>
          <w:rFonts w:ascii="微软雅黑" w:eastAsia="微软雅黑" w:hAnsi="微软雅黑" w:cs="Arial" w:hint="eastAsia"/>
          <w:szCs w:val="21"/>
        </w:rPr>
        <w:t>基于阿里</w:t>
      </w:r>
      <w:proofErr w:type="gramStart"/>
      <w:r w:rsidR="004D59C2">
        <w:rPr>
          <w:rFonts w:ascii="微软雅黑" w:eastAsia="微软雅黑" w:hAnsi="微软雅黑" w:cs="Arial" w:hint="eastAsia"/>
          <w:szCs w:val="21"/>
        </w:rPr>
        <w:t>云服务</w:t>
      </w:r>
      <w:proofErr w:type="gramEnd"/>
      <w:r w:rsidR="00951800">
        <w:rPr>
          <w:rFonts w:ascii="微软雅黑" w:eastAsia="微软雅黑" w:hAnsi="微软雅黑" w:cs="Arial" w:hint="eastAsia"/>
          <w:szCs w:val="21"/>
        </w:rPr>
        <w:t>的</w:t>
      </w:r>
      <w:r w:rsidR="004D59C2">
        <w:rPr>
          <w:rFonts w:ascii="微软雅黑" w:eastAsia="微软雅黑" w:hAnsi="微软雅黑" w:cs="Arial" w:hint="eastAsia"/>
          <w:szCs w:val="21"/>
        </w:rPr>
        <w:t>网络带宽条件，电信</w:t>
      </w:r>
      <w:r>
        <w:rPr>
          <w:rFonts w:ascii="微软雅黑" w:eastAsia="微软雅黑" w:hAnsi="微软雅黑" w:cs="Arial" w:hint="eastAsia"/>
          <w:szCs w:val="21"/>
        </w:rPr>
        <w:t>、</w:t>
      </w:r>
      <w:r w:rsidR="00B50AB6">
        <w:rPr>
          <w:rFonts w:ascii="微软雅黑" w:eastAsia="微软雅黑" w:hAnsi="微软雅黑" w:cs="Arial" w:hint="eastAsia"/>
          <w:szCs w:val="21"/>
        </w:rPr>
        <w:t>移动、联通三网</w:t>
      </w:r>
      <w:r>
        <w:rPr>
          <w:rFonts w:ascii="微软雅黑" w:eastAsia="微软雅黑" w:hAnsi="微软雅黑" w:cs="Arial" w:hint="eastAsia"/>
          <w:szCs w:val="21"/>
        </w:rPr>
        <w:t>互通，7*24小时不停机服务。</w:t>
      </w:r>
    </w:p>
    <w:p w:rsidR="00FE6767" w:rsidRDefault="00FE6767">
      <w:pPr>
        <w:numPr>
          <w:ilvl w:val="1"/>
          <w:numId w:val="1"/>
        </w:numPr>
        <w:snapToGrid w:val="0"/>
        <w:spacing w:line="360" w:lineRule="auto"/>
        <w:rPr>
          <w:rFonts w:ascii="微软雅黑" w:eastAsia="微软雅黑" w:hAnsi="微软雅黑" w:cs="Arial"/>
          <w:szCs w:val="21"/>
        </w:rPr>
      </w:pPr>
      <w:r>
        <w:rPr>
          <w:rFonts w:ascii="微软雅黑" w:eastAsia="微软雅黑" w:hAnsi="微软雅黑" w:cs="Arial" w:hint="eastAsia"/>
          <w:b/>
          <w:szCs w:val="21"/>
        </w:rPr>
        <w:t>独立或二级域名解析服务</w:t>
      </w:r>
      <w:r>
        <w:rPr>
          <w:rFonts w:ascii="微软雅黑" w:eastAsia="微软雅黑" w:hAnsi="微软雅黑" w:cs="Arial" w:hint="eastAsia"/>
          <w:szCs w:val="21"/>
        </w:rPr>
        <w:t xml:space="preserve">   乙方向甲方提供*.medmeeting.org</w:t>
      </w:r>
      <w:r w:rsidR="003767B6">
        <w:rPr>
          <w:rFonts w:ascii="微软雅黑" w:eastAsia="微软雅黑" w:hAnsi="微软雅黑" w:cs="Arial" w:hint="eastAsia"/>
          <w:szCs w:val="21"/>
        </w:rPr>
        <w:t>二级域名自动解析和独立域名的解析服务（独立域名需</w:t>
      </w:r>
      <w:r>
        <w:rPr>
          <w:rFonts w:ascii="微软雅黑" w:eastAsia="微软雅黑" w:hAnsi="微软雅黑" w:cs="Arial" w:hint="eastAsia"/>
          <w:szCs w:val="21"/>
        </w:rPr>
        <w:t>甲方备案并</w:t>
      </w:r>
      <w:r w:rsidR="00D03B02">
        <w:rPr>
          <w:rFonts w:ascii="微软雅黑" w:eastAsia="微软雅黑" w:hAnsi="微软雅黑" w:cs="Arial" w:hint="eastAsia"/>
          <w:szCs w:val="21"/>
        </w:rPr>
        <w:t>只</w:t>
      </w:r>
      <w:r>
        <w:rPr>
          <w:rFonts w:ascii="微软雅黑" w:eastAsia="微软雅黑" w:hAnsi="微软雅黑" w:cs="Arial" w:hint="eastAsia"/>
          <w:szCs w:val="21"/>
        </w:rPr>
        <w:t>提供</w:t>
      </w:r>
      <w:proofErr w:type="spellStart"/>
      <w:r>
        <w:rPr>
          <w:rFonts w:ascii="微软雅黑" w:eastAsia="微软雅黑" w:hAnsi="微软雅黑" w:cs="Arial" w:hint="eastAsia"/>
          <w:szCs w:val="21"/>
        </w:rPr>
        <w:t>Cname</w:t>
      </w:r>
      <w:proofErr w:type="spellEnd"/>
      <w:r>
        <w:rPr>
          <w:rFonts w:ascii="微软雅黑" w:eastAsia="微软雅黑" w:hAnsi="微软雅黑" w:cs="Arial" w:hint="eastAsia"/>
          <w:szCs w:val="21"/>
        </w:rPr>
        <w:t>解析）。</w:t>
      </w:r>
    </w:p>
    <w:p w:rsidR="00FE6767" w:rsidRDefault="00FE6767" w:rsidP="00FA52AD">
      <w:pPr>
        <w:snapToGrid w:val="0"/>
        <w:spacing w:line="360" w:lineRule="auto"/>
        <w:ind w:leftChars="200" w:left="735" w:hangingChars="150" w:hanging="315"/>
        <w:rPr>
          <w:rFonts w:ascii="微软雅黑" w:eastAsia="微软雅黑" w:hAnsi="微软雅黑" w:cs="Arial"/>
          <w:szCs w:val="21"/>
        </w:rPr>
      </w:pPr>
      <w:r>
        <w:rPr>
          <w:rFonts w:ascii="微软雅黑" w:eastAsia="微软雅黑" w:hAnsi="微软雅黑" w:cs="Arial" w:hint="eastAsia"/>
          <w:szCs w:val="21"/>
        </w:rPr>
        <w:t>1.</w:t>
      </w:r>
      <w:r w:rsidR="00FA52AD">
        <w:rPr>
          <w:rFonts w:ascii="微软雅黑" w:eastAsia="微软雅黑" w:hAnsi="微软雅黑" w:cs="Arial" w:hint="eastAsia"/>
          <w:szCs w:val="21"/>
        </w:rPr>
        <w:t>5</w:t>
      </w:r>
      <w:r>
        <w:rPr>
          <w:rFonts w:ascii="微软雅黑" w:eastAsia="微软雅黑" w:hAnsi="微软雅黑" w:cs="Arial" w:hint="eastAsia"/>
          <w:b/>
          <w:szCs w:val="21"/>
        </w:rPr>
        <w:t xml:space="preserve">其他服务  </w:t>
      </w:r>
      <w:r w:rsidR="00C45F17">
        <w:rPr>
          <w:rFonts w:ascii="微软雅黑" w:eastAsia="微软雅黑" w:hAnsi="微软雅黑" w:cs="Arial" w:hint="eastAsia"/>
          <w:szCs w:val="21"/>
        </w:rPr>
        <w:t>根据甲方要求，乙方还可提供包含但不局限于现场注册签到</w:t>
      </w:r>
      <w:r>
        <w:rPr>
          <w:rFonts w:ascii="微软雅黑" w:eastAsia="微软雅黑" w:hAnsi="微软雅黑" w:cs="Arial" w:hint="eastAsia"/>
          <w:szCs w:val="21"/>
        </w:rPr>
        <w:t>、电子壁报管理系统、会场幻灯传输转播系统和网络直播系统等技术服务，相关费用结算另行协商。</w:t>
      </w:r>
    </w:p>
    <w:p w:rsidR="00C57626" w:rsidRDefault="00C57626" w:rsidP="00FA52AD">
      <w:pPr>
        <w:snapToGrid w:val="0"/>
        <w:spacing w:line="360" w:lineRule="auto"/>
        <w:ind w:leftChars="200" w:left="735" w:hangingChars="150" w:hanging="315"/>
        <w:rPr>
          <w:rFonts w:ascii="微软雅黑" w:eastAsia="微软雅黑" w:hAnsi="微软雅黑" w:cs="Arial"/>
          <w:szCs w:val="21"/>
        </w:rPr>
      </w:pPr>
    </w:p>
    <w:p w:rsidR="00FE6767" w:rsidRDefault="00FE6767">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二、服务期限及费用</w:t>
      </w:r>
    </w:p>
    <w:p w:rsidR="00FE6767" w:rsidRDefault="00FE6767">
      <w:pPr>
        <w:snapToGrid w:val="0"/>
        <w:spacing w:line="360" w:lineRule="auto"/>
        <w:ind w:leftChars="200" w:left="840" w:hangingChars="200" w:hanging="420"/>
        <w:rPr>
          <w:rFonts w:ascii="微软雅黑" w:eastAsia="微软雅黑" w:hAnsi="微软雅黑" w:cs="Arial"/>
          <w:szCs w:val="21"/>
        </w:rPr>
      </w:pPr>
      <w:r>
        <w:rPr>
          <w:rFonts w:ascii="微软雅黑" w:eastAsia="微软雅黑" w:hAnsi="微软雅黑" w:cs="Arial" w:hint="eastAsia"/>
          <w:b/>
          <w:szCs w:val="21"/>
        </w:rPr>
        <w:t>2.1 服务期限</w:t>
      </w:r>
      <w:r>
        <w:rPr>
          <w:rFonts w:ascii="微软雅黑" w:eastAsia="微软雅黑" w:hAnsi="微软雅黑" w:cs="Arial" w:hint="eastAsia"/>
          <w:szCs w:val="21"/>
        </w:rPr>
        <w:t>：</w:t>
      </w:r>
      <w:r w:rsidR="000D3380">
        <w:rPr>
          <w:rFonts w:ascii="微软雅黑" w:eastAsia="微软雅黑" w:hAnsi="微软雅黑" w:cs="Arial" w:hint="eastAsia"/>
          <w:szCs w:val="21"/>
        </w:rPr>
        <w:t>乙</w:t>
      </w:r>
      <w:r>
        <w:rPr>
          <w:rFonts w:ascii="微软雅黑" w:eastAsia="微软雅黑" w:hAnsi="微软雅黑" w:cs="Arial" w:hint="eastAsia"/>
          <w:szCs w:val="21"/>
        </w:rPr>
        <w:t>方为</w:t>
      </w:r>
      <w:r w:rsidR="000D3380">
        <w:rPr>
          <w:rFonts w:ascii="微软雅黑" w:eastAsia="微软雅黑" w:hAnsi="微软雅黑" w:cs="Arial" w:hint="eastAsia"/>
          <w:szCs w:val="21"/>
        </w:rPr>
        <w:t>甲</w:t>
      </w:r>
      <w:r>
        <w:rPr>
          <w:rFonts w:ascii="微软雅黑" w:eastAsia="微软雅黑" w:hAnsi="微软雅黑" w:cs="Arial" w:hint="eastAsia"/>
          <w:szCs w:val="21"/>
        </w:rPr>
        <w:t>方提供平台服务授权期限为按</w:t>
      </w:r>
      <w:r w:rsidR="004D3880">
        <w:rPr>
          <w:rFonts w:ascii="微软雅黑" w:eastAsia="微软雅黑" w:hAnsi="微软雅黑" w:cs="Arial" w:hint="eastAsia"/>
          <w:szCs w:val="21"/>
        </w:rPr>
        <w:t>会</w:t>
      </w:r>
      <w:r>
        <w:rPr>
          <w:rFonts w:ascii="微软雅黑" w:eastAsia="微软雅黑" w:hAnsi="微软雅黑" w:cs="Arial" w:hint="eastAsia"/>
          <w:szCs w:val="21"/>
        </w:rPr>
        <w:t>计算。</w:t>
      </w:r>
    </w:p>
    <w:p w:rsidR="00FE6767" w:rsidRDefault="00FE6767" w:rsidP="000F6D2D">
      <w:pPr>
        <w:snapToGrid w:val="0"/>
        <w:spacing w:line="360" w:lineRule="auto"/>
        <w:ind w:leftChars="400" w:left="840"/>
        <w:rPr>
          <w:rFonts w:ascii="微软雅黑" w:eastAsia="微软雅黑" w:hAnsi="微软雅黑" w:cs="Arial"/>
          <w:szCs w:val="21"/>
        </w:rPr>
      </w:pPr>
      <w:r>
        <w:rPr>
          <w:rFonts w:ascii="微软雅黑" w:eastAsia="微软雅黑" w:hAnsi="微软雅黑" w:cs="Arial" w:hint="eastAsia"/>
          <w:szCs w:val="21"/>
        </w:rPr>
        <w:t>本协议有效期为</w:t>
      </w:r>
      <w:r w:rsidRPr="00E530C0">
        <w:rPr>
          <w:rFonts w:ascii="微软雅黑" w:eastAsia="微软雅黑" w:hAnsi="微软雅黑" w:cs="Arial" w:hint="eastAsia"/>
          <w:b/>
          <w:szCs w:val="21"/>
          <w:u w:val="single"/>
        </w:rPr>
        <w:t>201</w:t>
      </w:r>
      <w:r w:rsidR="000F6D2D" w:rsidRPr="00E530C0">
        <w:rPr>
          <w:rFonts w:ascii="微软雅黑" w:eastAsia="微软雅黑" w:hAnsi="微软雅黑" w:cs="Arial" w:hint="eastAsia"/>
          <w:b/>
          <w:szCs w:val="21"/>
          <w:u w:val="single"/>
        </w:rPr>
        <w:t>9</w:t>
      </w:r>
      <w:r w:rsidRPr="00E530C0">
        <w:rPr>
          <w:rFonts w:ascii="微软雅黑" w:eastAsia="微软雅黑" w:hAnsi="微软雅黑" w:cs="Arial" w:hint="eastAsia"/>
          <w:b/>
          <w:szCs w:val="21"/>
          <w:u w:val="single"/>
        </w:rPr>
        <w:t>年</w:t>
      </w:r>
      <w:r w:rsidR="00FA52AD" w:rsidRPr="00E530C0">
        <w:rPr>
          <w:rFonts w:ascii="微软雅黑" w:eastAsia="微软雅黑" w:hAnsi="微软雅黑" w:cs="Arial" w:hint="eastAsia"/>
          <w:b/>
          <w:szCs w:val="21"/>
          <w:u w:val="single"/>
        </w:rPr>
        <w:t>03</w:t>
      </w:r>
      <w:r w:rsidRPr="00E530C0">
        <w:rPr>
          <w:rFonts w:ascii="微软雅黑" w:eastAsia="微软雅黑" w:hAnsi="微软雅黑" w:cs="Arial" w:hint="eastAsia"/>
          <w:b/>
          <w:szCs w:val="21"/>
          <w:u w:val="single"/>
        </w:rPr>
        <w:t>月</w:t>
      </w:r>
      <w:r w:rsidR="008E139F">
        <w:rPr>
          <w:rFonts w:ascii="微软雅黑" w:eastAsia="微软雅黑" w:hAnsi="微软雅黑" w:cs="Arial"/>
          <w:b/>
          <w:szCs w:val="21"/>
          <w:u w:val="single"/>
        </w:rPr>
        <w:t>18</w:t>
      </w:r>
      <w:r w:rsidRPr="00E530C0">
        <w:rPr>
          <w:rFonts w:ascii="微软雅黑" w:eastAsia="微软雅黑" w:hAnsi="微软雅黑" w:cs="Arial" w:hint="eastAsia"/>
          <w:b/>
          <w:szCs w:val="21"/>
          <w:u w:val="single"/>
        </w:rPr>
        <w:t>日——20</w:t>
      </w:r>
      <w:r w:rsidR="000F6D2D" w:rsidRPr="00E530C0">
        <w:rPr>
          <w:rFonts w:ascii="微软雅黑" w:eastAsia="微软雅黑" w:hAnsi="微软雅黑" w:cs="Arial" w:hint="eastAsia"/>
          <w:b/>
          <w:szCs w:val="21"/>
          <w:u w:val="single"/>
        </w:rPr>
        <w:t>20</w:t>
      </w:r>
      <w:r w:rsidRPr="00E530C0">
        <w:rPr>
          <w:rFonts w:ascii="微软雅黑" w:eastAsia="微软雅黑" w:hAnsi="微软雅黑" w:cs="Arial" w:hint="eastAsia"/>
          <w:b/>
          <w:szCs w:val="21"/>
          <w:u w:val="single"/>
        </w:rPr>
        <w:t>年</w:t>
      </w:r>
      <w:r w:rsidR="00FA52AD" w:rsidRPr="00E530C0">
        <w:rPr>
          <w:rFonts w:ascii="微软雅黑" w:eastAsia="微软雅黑" w:hAnsi="微软雅黑" w:cs="Arial" w:hint="eastAsia"/>
          <w:b/>
          <w:szCs w:val="21"/>
          <w:u w:val="single"/>
        </w:rPr>
        <w:t>03</w:t>
      </w:r>
      <w:r w:rsidRPr="00E530C0">
        <w:rPr>
          <w:rFonts w:ascii="微软雅黑" w:eastAsia="微软雅黑" w:hAnsi="微软雅黑" w:cs="Arial" w:hint="eastAsia"/>
          <w:b/>
          <w:szCs w:val="21"/>
          <w:u w:val="single"/>
        </w:rPr>
        <w:t>月</w:t>
      </w:r>
      <w:r w:rsidR="008E139F">
        <w:rPr>
          <w:rFonts w:ascii="微软雅黑" w:eastAsia="微软雅黑" w:hAnsi="微软雅黑" w:cs="Arial"/>
          <w:b/>
          <w:szCs w:val="21"/>
          <w:u w:val="single"/>
        </w:rPr>
        <w:t>18</w:t>
      </w:r>
      <w:r w:rsidRPr="00E530C0">
        <w:rPr>
          <w:rFonts w:ascii="微软雅黑" w:eastAsia="微软雅黑" w:hAnsi="微软雅黑" w:cs="Arial" w:hint="eastAsia"/>
          <w:b/>
          <w:szCs w:val="21"/>
          <w:u w:val="single"/>
        </w:rPr>
        <w:t>日</w:t>
      </w:r>
    </w:p>
    <w:p w:rsidR="00FE6767" w:rsidRDefault="00FE6767">
      <w:pPr>
        <w:snapToGrid w:val="0"/>
        <w:spacing w:line="360" w:lineRule="auto"/>
        <w:ind w:leftChars="200" w:left="840" w:hangingChars="200" w:hanging="420"/>
        <w:rPr>
          <w:rFonts w:ascii="微软雅黑" w:eastAsia="微软雅黑" w:hAnsi="微软雅黑" w:cs="Arial"/>
          <w:szCs w:val="21"/>
        </w:rPr>
      </w:pPr>
      <w:r>
        <w:rPr>
          <w:rFonts w:ascii="微软雅黑" w:eastAsia="微软雅黑" w:hAnsi="微软雅黑" w:cs="Arial"/>
          <w:b/>
          <w:szCs w:val="21"/>
        </w:rPr>
        <w:t>2</w:t>
      </w:r>
      <w:r>
        <w:rPr>
          <w:rFonts w:ascii="微软雅黑" w:eastAsia="微软雅黑" w:hAnsi="微软雅黑" w:cs="Arial" w:hint="eastAsia"/>
          <w:b/>
          <w:szCs w:val="21"/>
        </w:rPr>
        <w:t>.2 服务费用</w:t>
      </w:r>
      <w:r>
        <w:rPr>
          <w:rFonts w:ascii="微软雅黑" w:eastAsia="微软雅黑" w:hAnsi="微软雅黑" w:cs="Arial" w:hint="eastAsia"/>
          <w:szCs w:val="21"/>
        </w:rPr>
        <w:t>：</w:t>
      </w:r>
    </w:p>
    <w:p w:rsidR="00FE6767" w:rsidRDefault="00FE6767" w:rsidP="000F6D2D">
      <w:pPr>
        <w:snapToGrid w:val="0"/>
        <w:spacing w:line="360" w:lineRule="auto"/>
        <w:ind w:leftChars="400" w:left="1155" w:hangingChars="150" w:hanging="315"/>
        <w:rPr>
          <w:rFonts w:ascii="微软雅黑" w:eastAsia="微软雅黑" w:hAnsi="微软雅黑" w:cs="Arial"/>
          <w:szCs w:val="21"/>
        </w:rPr>
      </w:pPr>
      <w:r>
        <w:rPr>
          <w:rFonts w:ascii="微软雅黑" w:eastAsia="微软雅黑" w:hAnsi="微软雅黑" w:cs="Arial" w:hint="eastAsia"/>
          <w:b/>
          <w:szCs w:val="21"/>
        </w:rPr>
        <w:t>A</w:t>
      </w:r>
      <w:r>
        <w:rPr>
          <w:rFonts w:ascii="微软雅黑" w:eastAsia="微软雅黑" w:hAnsi="微软雅黑" w:cs="Arial" w:hint="eastAsia"/>
          <w:szCs w:val="21"/>
        </w:rPr>
        <w:t xml:space="preserve">. </w:t>
      </w:r>
      <w:r w:rsidR="00FA52AD">
        <w:rPr>
          <w:rFonts w:ascii="微软雅黑" w:eastAsia="微软雅黑" w:hAnsi="微软雅黑" w:cs="Arial" w:hint="eastAsia"/>
          <w:szCs w:val="21"/>
        </w:rPr>
        <w:t>平台使用费按会议数量</w:t>
      </w:r>
      <w:r w:rsidR="00093AD2">
        <w:rPr>
          <w:rFonts w:ascii="微软雅黑" w:eastAsia="微软雅黑" w:hAnsi="微软雅黑" w:cs="Arial" w:hint="eastAsia"/>
          <w:szCs w:val="21"/>
        </w:rPr>
        <w:t>计算，</w:t>
      </w:r>
      <w:r w:rsidR="00FA52AD">
        <w:rPr>
          <w:rFonts w:ascii="微软雅黑" w:eastAsia="微软雅黑" w:hAnsi="微软雅黑" w:cs="Arial" w:hint="eastAsia"/>
          <w:szCs w:val="21"/>
        </w:rPr>
        <w:t>本合同所承载</w:t>
      </w:r>
      <w:r w:rsidR="00E530C0" w:rsidRPr="00E530C0">
        <w:rPr>
          <w:rFonts w:ascii="微软雅黑" w:eastAsia="微软雅黑" w:hAnsi="微软雅黑" w:cs="Arial" w:hint="eastAsia"/>
          <w:szCs w:val="21"/>
          <w:u w:val="single"/>
        </w:rPr>
        <w:t xml:space="preserve"> </w:t>
      </w:r>
      <w:r w:rsidR="00E530C0" w:rsidRPr="00E530C0">
        <w:rPr>
          <w:rFonts w:ascii="微软雅黑" w:eastAsia="微软雅黑" w:hAnsi="微软雅黑" w:cs="Arial"/>
          <w:szCs w:val="21"/>
          <w:u w:val="single"/>
        </w:rPr>
        <w:t>1</w:t>
      </w:r>
      <w:r w:rsidR="00B00D0B">
        <w:rPr>
          <w:rFonts w:ascii="微软雅黑" w:eastAsia="微软雅黑" w:hAnsi="微软雅黑" w:cs="Arial" w:hint="eastAsia"/>
          <w:szCs w:val="21"/>
        </w:rPr>
        <w:t>个</w:t>
      </w:r>
      <w:r w:rsidR="00FA52AD">
        <w:rPr>
          <w:rFonts w:ascii="微软雅黑" w:eastAsia="微软雅黑" w:hAnsi="微软雅黑" w:cs="Arial" w:hint="eastAsia"/>
          <w:szCs w:val="21"/>
        </w:rPr>
        <w:t>会议的</w:t>
      </w:r>
      <w:r>
        <w:rPr>
          <w:rFonts w:ascii="微软雅黑" w:eastAsia="微软雅黑" w:hAnsi="微软雅黑" w:cs="Arial" w:hint="eastAsia"/>
          <w:szCs w:val="21"/>
        </w:rPr>
        <w:t>年度使用费用</w:t>
      </w:r>
      <w:r w:rsidR="00D07338">
        <w:rPr>
          <w:rFonts w:ascii="微软雅黑" w:eastAsia="微软雅黑" w:hAnsi="微软雅黑" w:cs="Arial" w:hint="eastAsia"/>
          <w:szCs w:val="21"/>
        </w:rPr>
        <w:t>（含税）</w:t>
      </w:r>
      <w:r>
        <w:rPr>
          <w:rFonts w:ascii="微软雅黑" w:eastAsia="微软雅黑" w:hAnsi="微软雅黑" w:cs="Arial" w:hint="eastAsia"/>
          <w:szCs w:val="21"/>
        </w:rPr>
        <w:t>为￥</w:t>
      </w:r>
      <w:r w:rsidR="008E139F">
        <w:rPr>
          <w:rFonts w:ascii="微软雅黑" w:eastAsia="微软雅黑" w:hAnsi="微软雅黑" w:cs="Arial" w:hint="eastAsia"/>
          <w:szCs w:val="21"/>
          <w:u w:val="single"/>
        </w:rPr>
        <w:t>3</w:t>
      </w:r>
      <w:r w:rsidR="008E139F">
        <w:rPr>
          <w:rFonts w:ascii="微软雅黑" w:eastAsia="微软雅黑" w:hAnsi="微软雅黑" w:cs="Arial"/>
          <w:szCs w:val="21"/>
          <w:u w:val="single"/>
        </w:rPr>
        <w:t>0</w:t>
      </w:r>
      <w:r w:rsidR="008E139F">
        <w:rPr>
          <w:rFonts w:ascii="微软雅黑" w:eastAsia="微软雅黑" w:hAnsi="微软雅黑" w:cs="Arial" w:hint="eastAsia"/>
          <w:szCs w:val="21"/>
          <w:u w:val="single"/>
        </w:rPr>
        <w:t>,</w:t>
      </w:r>
      <w:r w:rsidR="008E139F">
        <w:rPr>
          <w:rFonts w:ascii="微软雅黑" w:eastAsia="微软雅黑" w:hAnsi="微软雅黑" w:cs="Arial"/>
          <w:szCs w:val="21"/>
          <w:u w:val="single"/>
        </w:rPr>
        <w:t>000</w:t>
      </w:r>
      <w:r>
        <w:rPr>
          <w:rFonts w:ascii="微软雅黑" w:eastAsia="微软雅黑" w:hAnsi="微软雅黑" w:cs="Arial" w:hint="eastAsia"/>
          <w:szCs w:val="21"/>
        </w:rPr>
        <w:t>元，大写</w:t>
      </w:r>
      <w:r>
        <w:rPr>
          <w:rFonts w:ascii="微软雅黑" w:eastAsia="微软雅黑" w:hAnsi="微软雅黑" w:cs="Arial" w:hint="eastAsia"/>
          <w:szCs w:val="21"/>
          <w:u w:val="single"/>
        </w:rPr>
        <w:t>人民币</w:t>
      </w:r>
      <w:r w:rsidR="008E139F">
        <w:rPr>
          <w:rFonts w:ascii="微软雅黑" w:eastAsia="微软雅黑" w:hAnsi="微软雅黑" w:cs="Arial" w:hint="eastAsia"/>
          <w:szCs w:val="21"/>
          <w:u w:val="single"/>
        </w:rPr>
        <w:t>叁</w:t>
      </w:r>
      <w:r w:rsidR="005E7638">
        <w:rPr>
          <w:rFonts w:ascii="微软雅黑" w:eastAsia="微软雅黑" w:hAnsi="微软雅黑" w:cs="Arial" w:hint="eastAsia"/>
          <w:szCs w:val="21"/>
          <w:u w:val="single"/>
        </w:rPr>
        <w:t>万</w:t>
      </w:r>
      <w:r>
        <w:rPr>
          <w:rFonts w:ascii="微软雅黑" w:eastAsia="微软雅黑" w:hAnsi="微软雅黑" w:cs="Arial" w:hint="eastAsia"/>
          <w:szCs w:val="21"/>
          <w:u w:val="single"/>
        </w:rPr>
        <w:t>元</w:t>
      </w:r>
      <w:r>
        <w:rPr>
          <w:rFonts w:ascii="微软雅黑" w:eastAsia="微软雅黑" w:hAnsi="微软雅黑" w:cs="Arial" w:hint="eastAsia"/>
          <w:szCs w:val="21"/>
        </w:rPr>
        <w:t>整</w:t>
      </w:r>
      <w:r w:rsidR="005759E8">
        <w:rPr>
          <w:rFonts w:ascii="微软雅黑" w:eastAsia="微软雅黑" w:hAnsi="微软雅黑" w:cs="Arial" w:hint="eastAsia"/>
          <w:szCs w:val="21"/>
        </w:rPr>
        <w:t>。</w:t>
      </w:r>
      <w:r w:rsidR="00507717">
        <w:rPr>
          <w:rFonts w:ascii="微软雅黑" w:eastAsia="微软雅黑" w:hAnsi="微软雅黑" w:cs="Arial" w:hint="eastAsia"/>
          <w:szCs w:val="21"/>
        </w:rPr>
        <w:t>同一个会跨度时间超过1年，第二年按照半价计算</w:t>
      </w:r>
      <w:r>
        <w:rPr>
          <w:rFonts w:ascii="微软雅黑" w:eastAsia="微软雅黑" w:hAnsi="微软雅黑" w:cs="Arial" w:hint="eastAsia"/>
          <w:szCs w:val="21"/>
        </w:rPr>
        <w:t>。</w:t>
      </w:r>
    </w:p>
    <w:p w:rsidR="00FE6767" w:rsidRDefault="006A4B47">
      <w:pPr>
        <w:snapToGrid w:val="0"/>
        <w:spacing w:line="360" w:lineRule="auto"/>
        <w:ind w:leftChars="400" w:left="1155" w:hangingChars="150" w:hanging="315"/>
        <w:rPr>
          <w:rFonts w:ascii="微软雅黑" w:eastAsia="微软雅黑" w:hAnsi="微软雅黑" w:cs="Arial"/>
          <w:szCs w:val="21"/>
        </w:rPr>
      </w:pPr>
      <w:r>
        <w:rPr>
          <w:rFonts w:ascii="微软雅黑" w:eastAsia="微软雅黑" w:hAnsi="微软雅黑" w:cs="Arial"/>
          <w:b/>
          <w:szCs w:val="21"/>
        </w:rPr>
        <w:t>B</w:t>
      </w:r>
      <w:r w:rsidR="00FE6767">
        <w:rPr>
          <w:rFonts w:ascii="微软雅黑" w:eastAsia="微软雅黑" w:hAnsi="微软雅黑" w:cs="Arial" w:hint="eastAsia"/>
          <w:b/>
          <w:szCs w:val="21"/>
        </w:rPr>
        <w:t>.</w:t>
      </w:r>
      <w:r w:rsidR="00FE6767">
        <w:rPr>
          <w:rFonts w:ascii="微软雅黑" w:eastAsia="微软雅黑" w:hAnsi="微软雅黑" w:cs="Arial" w:hint="eastAsia"/>
          <w:szCs w:val="21"/>
        </w:rPr>
        <w:t xml:space="preserve"> 首信易支付、支付宝和微信财付通</w:t>
      </w:r>
      <w:r w:rsidR="004263E9">
        <w:rPr>
          <w:rFonts w:ascii="微软雅黑" w:eastAsia="微软雅黑" w:hAnsi="微软雅黑" w:cs="Arial" w:hint="eastAsia"/>
          <w:szCs w:val="21"/>
        </w:rPr>
        <w:t>以及PayPal</w:t>
      </w:r>
      <w:r w:rsidR="00FE6767">
        <w:rPr>
          <w:rFonts w:ascii="微软雅黑" w:eastAsia="微软雅黑" w:hAnsi="微软雅黑" w:cs="Arial" w:hint="eastAsia"/>
          <w:szCs w:val="21"/>
        </w:rPr>
        <w:t>等第三方网银支付平台收取的银行手续费</w:t>
      </w:r>
      <w:r w:rsidR="00535AAD">
        <w:rPr>
          <w:rFonts w:ascii="微软雅黑" w:eastAsia="微软雅黑" w:hAnsi="微软雅黑" w:cs="Arial" w:hint="eastAsia"/>
          <w:szCs w:val="21"/>
        </w:rPr>
        <w:t>不计算在内，需</w:t>
      </w:r>
      <w:r w:rsidR="00FE6767">
        <w:rPr>
          <w:rFonts w:ascii="微软雅黑" w:eastAsia="微软雅黑" w:hAnsi="微软雅黑" w:cs="Arial" w:hint="eastAsia"/>
          <w:szCs w:val="21"/>
        </w:rPr>
        <w:t>甲方</w:t>
      </w:r>
      <w:r w:rsidR="00D32401">
        <w:rPr>
          <w:rFonts w:ascii="微软雅黑" w:eastAsia="微软雅黑" w:hAnsi="微软雅黑" w:cs="Arial" w:hint="eastAsia"/>
          <w:szCs w:val="21"/>
        </w:rPr>
        <w:t>根据与第三方的协议</w:t>
      </w:r>
      <w:r w:rsidR="00FE6767">
        <w:rPr>
          <w:rFonts w:ascii="微软雅黑" w:eastAsia="微软雅黑" w:hAnsi="微软雅黑" w:cs="Arial" w:hint="eastAsia"/>
          <w:szCs w:val="21"/>
        </w:rPr>
        <w:t>自行向第三方平台支付。</w:t>
      </w:r>
    </w:p>
    <w:p w:rsidR="00FE6767" w:rsidRDefault="00FE6767" w:rsidP="0079575A">
      <w:pPr>
        <w:snapToGrid w:val="0"/>
        <w:spacing w:line="360" w:lineRule="auto"/>
        <w:ind w:leftChars="200" w:left="840" w:hangingChars="200" w:hanging="420"/>
        <w:rPr>
          <w:rFonts w:ascii="微软雅黑" w:eastAsia="微软雅黑" w:hAnsi="微软雅黑" w:cs="Arial"/>
          <w:szCs w:val="21"/>
        </w:rPr>
      </w:pPr>
      <w:r>
        <w:rPr>
          <w:rFonts w:ascii="微软雅黑" w:eastAsia="微软雅黑" w:hAnsi="微软雅黑" w:cs="Arial" w:hint="eastAsia"/>
          <w:b/>
          <w:szCs w:val="21"/>
        </w:rPr>
        <w:t>2.3 支付时间和方式</w:t>
      </w:r>
      <w:r>
        <w:rPr>
          <w:rFonts w:ascii="微软雅黑" w:eastAsia="微软雅黑" w:hAnsi="微软雅黑" w:cs="Arial" w:hint="eastAsia"/>
          <w:szCs w:val="21"/>
        </w:rPr>
        <w:t>：合同正</w:t>
      </w:r>
      <w:bookmarkStart w:id="0" w:name="_GoBack"/>
      <w:bookmarkEnd w:id="0"/>
      <w:r>
        <w:rPr>
          <w:rFonts w:ascii="微软雅黑" w:eastAsia="微软雅黑" w:hAnsi="微软雅黑" w:cs="Arial" w:hint="eastAsia"/>
          <w:szCs w:val="21"/>
        </w:rPr>
        <w:t>式签署后，甲方即需通过</w:t>
      </w:r>
      <w:r>
        <w:rPr>
          <w:rFonts w:ascii="微软雅黑" w:eastAsia="微软雅黑" w:hAnsi="微软雅黑" w:cs="Arial" w:hint="eastAsia"/>
          <w:szCs w:val="21"/>
          <w:u w:val="single"/>
        </w:rPr>
        <w:t>银行汇款</w:t>
      </w:r>
      <w:r>
        <w:rPr>
          <w:rFonts w:ascii="微软雅黑" w:eastAsia="微软雅黑" w:hAnsi="微软雅黑" w:cs="Arial" w:hint="eastAsia"/>
          <w:szCs w:val="21"/>
        </w:rPr>
        <w:t>方式向</w:t>
      </w:r>
      <w:r w:rsidR="000D3380">
        <w:rPr>
          <w:rFonts w:ascii="微软雅黑" w:eastAsia="微软雅黑" w:hAnsi="微软雅黑" w:cs="Arial" w:hint="eastAsia"/>
          <w:szCs w:val="21"/>
        </w:rPr>
        <w:t>乙</w:t>
      </w:r>
      <w:r>
        <w:rPr>
          <w:rFonts w:ascii="微软雅黑" w:eastAsia="微软雅黑" w:hAnsi="微软雅黑" w:cs="Arial" w:hint="eastAsia"/>
          <w:szCs w:val="21"/>
        </w:rPr>
        <w:t>方</w:t>
      </w:r>
      <w:r w:rsidR="009E5C7A">
        <w:rPr>
          <w:rFonts w:ascii="微软雅黑" w:eastAsia="微软雅黑" w:hAnsi="微软雅黑" w:cs="Arial" w:hint="eastAsia"/>
          <w:szCs w:val="21"/>
        </w:rPr>
        <w:t>一次性</w:t>
      </w:r>
      <w:r>
        <w:rPr>
          <w:rFonts w:ascii="微软雅黑" w:eastAsia="微软雅黑" w:hAnsi="微软雅黑" w:cs="Arial" w:hint="eastAsia"/>
          <w:szCs w:val="21"/>
        </w:rPr>
        <w:t>支付项目</w:t>
      </w:r>
      <w:r w:rsidR="009E5C7A">
        <w:rPr>
          <w:rFonts w:ascii="微软雅黑" w:eastAsia="微软雅黑" w:hAnsi="微软雅黑" w:cs="Arial" w:hint="eastAsia"/>
          <w:szCs w:val="21"/>
        </w:rPr>
        <w:t>总</w:t>
      </w:r>
      <w:r>
        <w:rPr>
          <w:rFonts w:ascii="微软雅黑" w:eastAsia="微软雅黑" w:hAnsi="微软雅黑" w:cs="Arial" w:hint="eastAsia"/>
          <w:szCs w:val="21"/>
        </w:rPr>
        <w:t>费用</w:t>
      </w:r>
      <w:r w:rsidR="00467D34">
        <w:rPr>
          <w:rFonts w:ascii="微软雅黑" w:eastAsia="微软雅黑" w:hAnsi="微软雅黑" w:cs="Arial" w:hint="eastAsia"/>
          <w:szCs w:val="21"/>
        </w:rPr>
        <w:t>即</w:t>
      </w:r>
      <w:r w:rsidR="00D07338" w:rsidRPr="005D2E85">
        <w:rPr>
          <w:rFonts w:ascii="微软雅黑" w:eastAsia="微软雅黑" w:hAnsi="微软雅黑" w:cs="Arial" w:hint="eastAsia"/>
          <w:szCs w:val="21"/>
          <w:u w:val="single"/>
        </w:rPr>
        <w:t>￥</w:t>
      </w:r>
      <w:r w:rsidR="008E139F">
        <w:rPr>
          <w:rFonts w:ascii="微软雅黑" w:eastAsia="微软雅黑" w:hAnsi="微软雅黑" w:cs="Arial"/>
          <w:szCs w:val="21"/>
          <w:u w:val="single"/>
        </w:rPr>
        <w:t>30</w:t>
      </w:r>
      <w:r w:rsidR="008E139F">
        <w:rPr>
          <w:rFonts w:ascii="微软雅黑" w:eastAsia="微软雅黑" w:hAnsi="微软雅黑" w:cs="Arial" w:hint="eastAsia"/>
          <w:szCs w:val="21"/>
          <w:u w:val="single"/>
        </w:rPr>
        <w:t>,</w:t>
      </w:r>
      <w:r w:rsidR="008E139F">
        <w:rPr>
          <w:rFonts w:ascii="微软雅黑" w:eastAsia="微软雅黑" w:hAnsi="微软雅黑" w:cs="Arial"/>
          <w:szCs w:val="21"/>
          <w:u w:val="single"/>
        </w:rPr>
        <w:t>000</w:t>
      </w:r>
      <w:r w:rsidR="00D07338" w:rsidRPr="005D2E85">
        <w:rPr>
          <w:rFonts w:ascii="微软雅黑" w:eastAsia="微软雅黑" w:hAnsi="微软雅黑" w:cs="Arial" w:hint="eastAsia"/>
          <w:szCs w:val="21"/>
          <w:u w:val="single"/>
        </w:rPr>
        <w:t>元</w:t>
      </w:r>
      <w:r w:rsidR="00D07338">
        <w:rPr>
          <w:rFonts w:ascii="微软雅黑" w:eastAsia="微软雅黑" w:hAnsi="微软雅黑" w:cs="Arial" w:hint="eastAsia"/>
          <w:szCs w:val="21"/>
          <w:u w:val="single"/>
        </w:rPr>
        <w:t>（</w:t>
      </w:r>
      <w:r w:rsidR="00D07338" w:rsidRPr="00F17BA3">
        <w:rPr>
          <w:rFonts w:ascii="微软雅黑" w:eastAsia="微软雅黑" w:hAnsi="微软雅黑" w:cs="Arial" w:hint="eastAsia"/>
          <w:szCs w:val="21"/>
        </w:rPr>
        <w:t>大写人民币</w:t>
      </w:r>
      <w:r w:rsidR="008E139F">
        <w:rPr>
          <w:rFonts w:ascii="微软雅黑" w:eastAsia="微软雅黑" w:hAnsi="微软雅黑" w:cs="Arial" w:hint="eastAsia"/>
          <w:szCs w:val="21"/>
          <w:u w:val="single"/>
        </w:rPr>
        <w:t>叁</w:t>
      </w:r>
      <w:r w:rsidR="005A3AB8">
        <w:rPr>
          <w:rFonts w:ascii="微软雅黑" w:eastAsia="微软雅黑" w:hAnsi="微软雅黑" w:cs="Arial" w:hint="eastAsia"/>
          <w:szCs w:val="21"/>
          <w:u w:val="single"/>
        </w:rPr>
        <w:t>万</w:t>
      </w:r>
      <w:r w:rsidR="00D07338">
        <w:rPr>
          <w:rFonts w:ascii="微软雅黑" w:eastAsia="微软雅黑" w:hAnsi="微软雅黑" w:cs="Arial" w:hint="eastAsia"/>
          <w:szCs w:val="21"/>
          <w:u w:val="single"/>
        </w:rPr>
        <w:t>元整）</w:t>
      </w:r>
      <w:r w:rsidR="00D07338">
        <w:rPr>
          <w:rFonts w:ascii="微软雅黑" w:eastAsia="微软雅黑" w:hAnsi="微软雅黑" w:cs="Arial" w:hint="eastAsia"/>
          <w:szCs w:val="21"/>
        </w:rPr>
        <w:t>。</w:t>
      </w:r>
      <w:r w:rsidR="000D3380">
        <w:rPr>
          <w:rFonts w:ascii="微软雅黑" w:eastAsia="微软雅黑" w:hAnsi="微软雅黑" w:cs="Arial" w:hint="eastAsia"/>
          <w:szCs w:val="21"/>
        </w:rPr>
        <w:t>乙方</w:t>
      </w:r>
      <w:r>
        <w:rPr>
          <w:rFonts w:ascii="微软雅黑" w:eastAsia="微软雅黑" w:hAnsi="微软雅黑" w:cs="Arial" w:hint="eastAsia"/>
          <w:szCs w:val="21"/>
        </w:rPr>
        <w:t>收到款项后5个工作日内向甲方提供税率为6%的增值税发票。</w:t>
      </w:r>
      <w:r w:rsidR="000D3380">
        <w:rPr>
          <w:rFonts w:ascii="微软雅黑" w:eastAsia="微软雅黑" w:hAnsi="微软雅黑" w:cs="Arial" w:hint="eastAsia"/>
          <w:szCs w:val="21"/>
        </w:rPr>
        <w:t>乙</w:t>
      </w:r>
      <w:r>
        <w:rPr>
          <w:rFonts w:ascii="微软雅黑" w:eastAsia="微软雅黑" w:hAnsi="微软雅黑" w:cs="Arial" w:hint="eastAsia"/>
          <w:szCs w:val="21"/>
        </w:rPr>
        <w:t>方账户信息如下：</w:t>
      </w:r>
    </w:p>
    <w:p w:rsidR="00FE6767" w:rsidRDefault="00FE6767">
      <w:pPr>
        <w:snapToGrid w:val="0"/>
        <w:spacing w:line="360" w:lineRule="auto"/>
        <w:ind w:firstLineChars="400" w:firstLine="840"/>
        <w:rPr>
          <w:rFonts w:ascii="微软雅黑" w:eastAsia="微软雅黑" w:hAnsi="微软雅黑" w:cs="Arial"/>
          <w:szCs w:val="21"/>
        </w:rPr>
      </w:pPr>
      <w:r>
        <w:rPr>
          <w:rFonts w:ascii="微软雅黑" w:eastAsia="微软雅黑" w:hAnsi="微软雅黑" w:cs="Arial" w:hint="eastAsia"/>
          <w:szCs w:val="21"/>
        </w:rPr>
        <w:t xml:space="preserve">开户名称：北京美迪康信息咨询有限公司 </w:t>
      </w:r>
    </w:p>
    <w:p w:rsidR="00FE6767" w:rsidRDefault="00FE6767">
      <w:pPr>
        <w:snapToGrid w:val="0"/>
        <w:spacing w:line="360" w:lineRule="auto"/>
        <w:ind w:firstLineChars="400" w:firstLine="840"/>
        <w:rPr>
          <w:rFonts w:ascii="微软雅黑" w:eastAsia="微软雅黑" w:hAnsi="微软雅黑" w:cs="Arial"/>
          <w:szCs w:val="21"/>
        </w:rPr>
      </w:pPr>
      <w:r>
        <w:rPr>
          <w:rFonts w:ascii="微软雅黑" w:eastAsia="微软雅黑" w:hAnsi="微软雅黑" w:cs="Arial" w:hint="eastAsia"/>
          <w:szCs w:val="21"/>
        </w:rPr>
        <w:lastRenderedPageBreak/>
        <w:t>开户银行：建设银行北京分行郁花园支行</w:t>
      </w:r>
    </w:p>
    <w:p w:rsidR="00FE6767" w:rsidRDefault="00FE6767">
      <w:pPr>
        <w:snapToGrid w:val="0"/>
        <w:spacing w:line="360" w:lineRule="auto"/>
        <w:ind w:firstLineChars="400" w:firstLine="840"/>
        <w:rPr>
          <w:rFonts w:ascii="微软雅黑" w:eastAsia="微软雅黑" w:hAnsi="微软雅黑" w:cs="Arial"/>
          <w:szCs w:val="21"/>
        </w:rPr>
      </w:pPr>
      <w:r>
        <w:rPr>
          <w:rFonts w:ascii="微软雅黑" w:eastAsia="微软雅黑" w:hAnsi="微软雅黑" w:cs="Arial" w:hint="eastAsia"/>
          <w:szCs w:val="21"/>
        </w:rPr>
        <w:t>开户账号：</w:t>
      </w:r>
      <w:r>
        <w:rPr>
          <w:rFonts w:ascii="微软雅黑" w:eastAsia="微软雅黑" w:hAnsi="微软雅黑" w:cs="Arial"/>
          <w:szCs w:val="21"/>
        </w:rPr>
        <w:t>1100 1175 9000 5300 0871</w:t>
      </w:r>
    </w:p>
    <w:p w:rsidR="00FE6767" w:rsidRDefault="00FE6767">
      <w:pPr>
        <w:snapToGrid w:val="0"/>
        <w:spacing w:line="360" w:lineRule="auto"/>
        <w:ind w:leftChars="200" w:left="840" w:hangingChars="200" w:hanging="420"/>
        <w:rPr>
          <w:rFonts w:ascii="微软雅黑" w:eastAsia="微软雅黑" w:hAnsi="微软雅黑" w:cs="Arial"/>
          <w:b/>
          <w:szCs w:val="21"/>
        </w:rPr>
      </w:pPr>
      <w:r>
        <w:rPr>
          <w:rFonts w:ascii="微软雅黑" w:eastAsia="微软雅黑" w:hAnsi="微软雅黑" w:cs="Arial" w:hint="eastAsia"/>
          <w:b/>
          <w:szCs w:val="21"/>
        </w:rPr>
        <w:t>2</w:t>
      </w:r>
      <w:r w:rsidRPr="00C57626">
        <w:rPr>
          <w:rFonts w:ascii="微软雅黑" w:eastAsia="微软雅黑" w:hAnsi="微软雅黑" w:cs="Arial" w:hint="eastAsia"/>
          <w:b/>
          <w:szCs w:val="21"/>
        </w:rPr>
        <w:t xml:space="preserve">.4 </w:t>
      </w:r>
      <w:r>
        <w:rPr>
          <w:rFonts w:ascii="微软雅黑" w:eastAsia="微软雅黑" w:hAnsi="微软雅黑" w:cs="Arial" w:hint="eastAsia"/>
          <w:szCs w:val="21"/>
        </w:rPr>
        <w:t xml:space="preserve"> </w:t>
      </w:r>
      <w:r>
        <w:rPr>
          <w:rFonts w:ascii="微软雅黑" w:eastAsia="微软雅黑" w:hAnsi="微软雅黑" w:cs="Arial" w:hint="eastAsia"/>
          <w:b/>
          <w:szCs w:val="21"/>
        </w:rPr>
        <w:t>美</w:t>
      </w:r>
      <w:proofErr w:type="gramStart"/>
      <w:r>
        <w:rPr>
          <w:rFonts w:ascii="微软雅黑" w:eastAsia="微软雅黑" w:hAnsi="微软雅黑" w:cs="Arial" w:hint="eastAsia"/>
          <w:b/>
          <w:szCs w:val="21"/>
        </w:rPr>
        <w:t>迪康其他</w:t>
      </w:r>
      <w:proofErr w:type="gramEnd"/>
      <w:r>
        <w:rPr>
          <w:rFonts w:ascii="微软雅黑" w:eastAsia="微软雅黑" w:hAnsi="微软雅黑" w:cs="Arial" w:hint="eastAsia"/>
          <w:b/>
          <w:szCs w:val="21"/>
        </w:rPr>
        <w:t>系列产品使用及费用结算</w:t>
      </w:r>
    </w:p>
    <w:p w:rsidR="00021F84" w:rsidRDefault="00E40D94">
      <w:pPr>
        <w:snapToGrid w:val="0"/>
        <w:spacing w:line="360" w:lineRule="auto"/>
        <w:ind w:leftChars="400" w:left="840"/>
        <w:rPr>
          <w:rFonts w:ascii="微软雅黑" w:eastAsia="微软雅黑" w:hAnsi="微软雅黑" w:cs="Arial"/>
          <w:szCs w:val="21"/>
        </w:rPr>
      </w:pPr>
      <w:r>
        <w:rPr>
          <w:rFonts w:ascii="微软雅黑" w:eastAsia="微软雅黑" w:hAnsi="微软雅黑" w:cs="Arial" w:hint="eastAsia"/>
          <w:szCs w:val="21"/>
        </w:rPr>
        <w:t>如</w:t>
      </w:r>
      <w:r w:rsidR="00FE6767">
        <w:rPr>
          <w:rFonts w:ascii="微软雅黑" w:eastAsia="微软雅黑" w:hAnsi="微软雅黑" w:cs="Arial" w:hint="eastAsia"/>
          <w:szCs w:val="21"/>
        </w:rPr>
        <w:t>甲方申请使用乙方</w:t>
      </w:r>
      <w:r w:rsidR="001053C9">
        <w:rPr>
          <w:rFonts w:ascii="微软雅黑" w:eastAsia="微软雅黑" w:hAnsi="微软雅黑" w:cs="Arial" w:hint="eastAsia"/>
          <w:szCs w:val="21"/>
        </w:rPr>
        <w:t>的现场注册签到系统、</w:t>
      </w:r>
      <w:r w:rsidR="00FE6767">
        <w:rPr>
          <w:rFonts w:ascii="微软雅黑" w:eastAsia="微软雅黑" w:hAnsi="微软雅黑" w:cs="Arial" w:hint="eastAsia"/>
          <w:szCs w:val="21"/>
        </w:rPr>
        <w:t>多会场幻灯片传输转播管理系统</w:t>
      </w:r>
      <w:r w:rsidR="00CF2CA7">
        <w:rPr>
          <w:rFonts w:ascii="微软雅黑" w:eastAsia="微软雅黑" w:hAnsi="微软雅黑" w:cs="Arial" w:hint="eastAsia"/>
          <w:szCs w:val="21"/>
        </w:rPr>
        <w:t>、电子壁报管理系统</w:t>
      </w:r>
      <w:r w:rsidR="00FE6767">
        <w:rPr>
          <w:rFonts w:ascii="微软雅黑" w:eastAsia="微软雅黑" w:hAnsi="微软雅黑" w:cs="Arial" w:hint="eastAsia"/>
          <w:szCs w:val="21"/>
        </w:rPr>
        <w:t>和网络</w:t>
      </w:r>
      <w:r w:rsidR="00390F49">
        <w:rPr>
          <w:rFonts w:ascii="微软雅黑" w:eastAsia="微软雅黑" w:hAnsi="微软雅黑" w:cs="Arial" w:hint="eastAsia"/>
          <w:szCs w:val="21"/>
        </w:rPr>
        <w:t>会议</w:t>
      </w:r>
      <w:r w:rsidR="00FE6767">
        <w:rPr>
          <w:rFonts w:ascii="微软雅黑" w:eastAsia="微软雅黑" w:hAnsi="微软雅黑" w:cs="Arial" w:hint="eastAsia"/>
          <w:szCs w:val="21"/>
        </w:rPr>
        <w:t>视频直播系统，则</w:t>
      </w:r>
      <w:proofErr w:type="gramStart"/>
      <w:r w:rsidR="00FE6767">
        <w:rPr>
          <w:rFonts w:ascii="微软雅黑" w:eastAsia="微软雅黑" w:hAnsi="微软雅黑" w:cs="Arial" w:hint="eastAsia"/>
          <w:szCs w:val="21"/>
        </w:rPr>
        <w:t>另签署</w:t>
      </w:r>
      <w:proofErr w:type="gramEnd"/>
      <w:r w:rsidR="00FE6767">
        <w:rPr>
          <w:rFonts w:ascii="微软雅黑" w:eastAsia="微软雅黑" w:hAnsi="微软雅黑" w:cs="Arial" w:hint="eastAsia"/>
          <w:szCs w:val="21"/>
        </w:rPr>
        <w:t>协议单独结算。</w:t>
      </w:r>
    </w:p>
    <w:p w:rsidR="00C57626" w:rsidRDefault="00C57626">
      <w:pPr>
        <w:snapToGrid w:val="0"/>
        <w:spacing w:line="360" w:lineRule="auto"/>
        <w:ind w:leftChars="400" w:left="840"/>
        <w:rPr>
          <w:rFonts w:ascii="微软雅黑" w:eastAsia="微软雅黑" w:hAnsi="微软雅黑" w:cs="Arial"/>
          <w:szCs w:val="21"/>
        </w:rPr>
      </w:pPr>
    </w:p>
    <w:p w:rsidR="00FE6767" w:rsidRDefault="00FE6767">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三、双方相关</w:t>
      </w:r>
      <w:r>
        <w:rPr>
          <w:rFonts w:ascii="微软雅黑" w:eastAsia="微软雅黑" w:hAnsi="微软雅黑" w:cs="Arial"/>
          <w:b/>
          <w:sz w:val="24"/>
        </w:rPr>
        <w:t>约定</w:t>
      </w:r>
    </w:p>
    <w:p w:rsidR="00FE6767" w:rsidRDefault="00FE6767">
      <w:pPr>
        <w:widowControl/>
        <w:ind w:leftChars="200" w:left="735" w:hangingChars="150" w:hanging="315"/>
        <w:jc w:val="left"/>
        <w:rPr>
          <w:rFonts w:ascii="微软雅黑" w:eastAsia="微软雅黑" w:hAnsi="微软雅黑" w:cs="宋体"/>
          <w:kern w:val="0"/>
          <w:szCs w:val="21"/>
        </w:rPr>
      </w:pPr>
      <w:r>
        <w:rPr>
          <w:rFonts w:ascii="微软雅黑" w:eastAsia="微软雅黑" w:hAnsi="微软雅黑" w:cs="宋体" w:hint="eastAsia"/>
          <w:kern w:val="0"/>
          <w:szCs w:val="21"/>
        </w:rPr>
        <w:t>3.1甲方保证在</w:t>
      </w:r>
      <w:r>
        <w:rPr>
          <w:rFonts w:ascii="微软雅黑" w:eastAsia="微软雅黑" w:hAnsi="微软雅黑" w:hint="eastAsia"/>
          <w:color w:val="000000"/>
          <w:szCs w:val="21"/>
        </w:rPr>
        <w:t>会务</w:t>
      </w:r>
      <w:proofErr w:type="gramStart"/>
      <w:r>
        <w:rPr>
          <w:rFonts w:ascii="微软雅黑" w:eastAsia="微软雅黑" w:hAnsi="微软雅黑" w:hint="eastAsia"/>
          <w:color w:val="000000"/>
          <w:szCs w:val="21"/>
        </w:rPr>
        <w:t>通学术</w:t>
      </w:r>
      <w:proofErr w:type="gramEnd"/>
      <w:r>
        <w:rPr>
          <w:rFonts w:ascii="微软雅黑" w:eastAsia="微软雅黑" w:hAnsi="微软雅黑" w:hint="eastAsia"/>
          <w:color w:val="000000"/>
          <w:szCs w:val="21"/>
        </w:rPr>
        <w:t>会议服务平台</w:t>
      </w:r>
      <w:r>
        <w:rPr>
          <w:rFonts w:ascii="微软雅黑" w:eastAsia="微软雅黑" w:hAnsi="微软雅黑" w:cs="宋体" w:hint="eastAsia"/>
          <w:kern w:val="0"/>
          <w:szCs w:val="21"/>
        </w:rPr>
        <w:t>发布的所有信息</w:t>
      </w:r>
      <w:proofErr w:type="gramStart"/>
      <w:r>
        <w:rPr>
          <w:rFonts w:ascii="微软雅黑" w:eastAsia="微软雅黑" w:hAnsi="微软雅黑" w:cs="宋体" w:hint="eastAsia"/>
          <w:kern w:val="0"/>
          <w:szCs w:val="21"/>
        </w:rPr>
        <w:t>均真</w:t>
      </w:r>
      <w:proofErr w:type="gramEnd"/>
      <w:r>
        <w:rPr>
          <w:rFonts w:ascii="微软雅黑" w:eastAsia="微软雅黑" w:hAnsi="微软雅黑" w:cs="宋体" w:hint="eastAsia"/>
          <w:kern w:val="0"/>
          <w:szCs w:val="21"/>
        </w:rPr>
        <w:t>实准确、合法有效，并对在平台上发布的图文信息拥有合法知识产权，并保证向乙方提供的文件资料，诸如营业执照、电子邮件、联系电话、地址、邮政编码等真实、有效、合法。若甲方提供的资料错误不实、违法</w:t>
      </w:r>
      <w:r w:rsidR="00682E15">
        <w:rPr>
          <w:rFonts w:ascii="微软雅黑" w:eastAsia="微软雅黑" w:hAnsi="微软雅黑" w:cs="宋体" w:hint="eastAsia"/>
          <w:kern w:val="0"/>
          <w:szCs w:val="21"/>
        </w:rPr>
        <w:t>、</w:t>
      </w:r>
      <w:r>
        <w:rPr>
          <w:rFonts w:ascii="微软雅黑" w:eastAsia="微软雅黑" w:hAnsi="微软雅黑" w:cs="宋体" w:hint="eastAsia"/>
          <w:kern w:val="0"/>
          <w:szCs w:val="21"/>
        </w:rPr>
        <w:t>过时</w:t>
      </w:r>
      <w:r w:rsidR="00682E15">
        <w:rPr>
          <w:rFonts w:ascii="微软雅黑" w:eastAsia="微软雅黑" w:hAnsi="微软雅黑" w:cs="宋体" w:hint="eastAsia"/>
          <w:kern w:val="0"/>
          <w:szCs w:val="21"/>
        </w:rPr>
        <w:t>、</w:t>
      </w:r>
      <w:r>
        <w:rPr>
          <w:rFonts w:ascii="微软雅黑" w:eastAsia="微软雅黑" w:hAnsi="微软雅黑" w:cs="宋体" w:hint="eastAsia"/>
          <w:kern w:val="0"/>
          <w:szCs w:val="21"/>
        </w:rPr>
        <w:t>不完整或拥有版权纠纷，乙方有权暂停或终止向甲方提供服务。因甲方发布虚假信息</w:t>
      </w:r>
      <w:r w:rsidR="00B73FFF">
        <w:rPr>
          <w:rFonts w:ascii="微软雅黑" w:eastAsia="微软雅黑" w:hAnsi="微软雅黑" w:cs="宋体" w:hint="eastAsia"/>
          <w:kern w:val="0"/>
          <w:szCs w:val="21"/>
        </w:rPr>
        <w:t>或因版权纠纷</w:t>
      </w:r>
      <w:r>
        <w:rPr>
          <w:rFonts w:ascii="微软雅黑" w:eastAsia="微软雅黑" w:hAnsi="微软雅黑" w:cs="宋体" w:hint="eastAsia"/>
          <w:kern w:val="0"/>
          <w:szCs w:val="21"/>
        </w:rPr>
        <w:t>导致平台用户投诉或对乙方造成损失的，甲方需承担全部赔偿责任。</w:t>
      </w:r>
    </w:p>
    <w:p w:rsidR="00FE6767" w:rsidRDefault="00FE6767">
      <w:pPr>
        <w:widowControl/>
        <w:ind w:leftChars="200" w:left="735" w:hangingChars="150" w:hanging="315"/>
        <w:jc w:val="left"/>
        <w:rPr>
          <w:rFonts w:ascii="微软雅黑" w:eastAsia="微软雅黑" w:hAnsi="微软雅黑"/>
          <w:color w:val="000000"/>
          <w:szCs w:val="21"/>
        </w:rPr>
      </w:pPr>
      <w:r>
        <w:rPr>
          <w:rFonts w:ascii="微软雅黑" w:eastAsia="微软雅黑" w:hAnsi="微软雅黑" w:cs="宋体" w:hint="eastAsia"/>
          <w:kern w:val="0"/>
          <w:szCs w:val="21"/>
        </w:rPr>
        <w:t>3.2</w:t>
      </w:r>
      <w:r>
        <w:rPr>
          <w:rFonts w:ascii="微软雅黑" w:eastAsia="微软雅黑" w:hAnsi="微软雅黑" w:hint="eastAsia"/>
          <w:color w:val="000000"/>
          <w:szCs w:val="21"/>
        </w:rPr>
        <w:t>甲方承认乙方对美</w:t>
      </w:r>
      <w:proofErr w:type="gramStart"/>
      <w:r>
        <w:rPr>
          <w:rFonts w:ascii="微软雅黑" w:eastAsia="微软雅黑" w:hAnsi="微软雅黑" w:hint="eastAsia"/>
          <w:color w:val="000000"/>
          <w:szCs w:val="21"/>
        </w:rPr>
        <w:t>迪</w:t>
      </w:r>
      <w:proofErr w:type="gramEnd"/>
      <w:r>
        <w:rPr>
          <w:rFonts w:ascii="微软雅黑" w:eastAsia="微软雅黑" w:hAnsi="微软雅黑" w:hint="eastAsia"/>
          <w:color w:val="000000"/>
          <w:szCs w:val="21"/>
        </w:rPr>
        <w:t>康会务</w:t>
      </w:r>
      <w:proofErr w:type="gramStart"/>
      <w:r>
        <w:rPr>
          <w:rFonts w:ascii="微软雅黑" w:eastAsia="微软雅黑" w:hAnsi="微软雅黑" w:hint="eastAsia"/>
          <w:color w:val="000000"/>
          <w:szCs w:val="21"/>
        </w:rPr>
        <w:t>通学</w:t>
      </w:r>
      <w:proofErr w:type="gramEnd"/>
      <w:r>
        <w:rPr>
          <w:rFonts w:ascii="微软雅黑" w:eastAsia="微软雅黑" w:hAnsi="微软雅黑" w:hint="eastAsia"/>
          <w:color w:val="000000"/>
          <w:szCs w:val="21"/>
        </w:rPr>
        <w:t>术会议服务平台的全部专利、商标、企业名称和服务等均</w:t>
      </w:r>
      <w:r w:rsidR="00682E15">
        <w:rPr>
          <w:rFonts w:ascii="微软雅黑" w:eastAsia="微软雅黑" w:hAnsi="微软雅黑" w:hint="eastAsia"/>
          <w:color w:val="000000"/>
          <w:szCs w:val="21"/>
        </w:rPr>
        <w:t>拥有</w:t>
      </w:r>
      <w:r>
        <w:rPr>
          <w:rFonts w:ascii="微软雅黑" w:eastAsia="微软雅黑" w:hAnsi="微软雅黑" w:hint="eastAsia"/>
          <w:color w:val="000000"/>
          <w:szCs w:val="21"/>
        </w:rPr>
        <w:t>完全的知识产权</w:t>
      </w:r>
      <w:r w:rsidR="00483FEA">
        <w:rPr>
          <w:rFonts w:ascii="微软雅黑" w:eastAsia="微软雅黑" w:hAnsi="微软雅黑" w:hint="eastAsia"/>
          <w:color w:val="000000"/>
          <w:szCs w:val="21"/>
        </w:rPr>
        <w:t>。</w:t>
      </w:r>
      <w:r>
        <w:rPr>
          <w:rFonts w:ascii="微软雅黑" w:eastAsia="微软雅黑" w:hAnsi="微软雅黑" w:hint="eastAsia"/>
          <w:color w:val="000000"/>
          <w:szCs w:val="21"/>
        </w:rPr>
        <w:t>除为执行本协议目的外，未经乙方书面同意，甲方不得以任何方式使用（或在任何国家或地区注册）与上述相同或近似的知识产权，亦不得以复制、改编、编译、反向工程等方式使用产品的知识产权的部分或全部，或许可他人从事上述行为。</w:t>
      </w:r>
    </w:p>
    <w:p w:rsidR="00FE6767" w:rsidRDefault="00FE6767">
      <w:pPr>
        <w:widowControl/>
        <w:ind w:leftChars="200" w:left="735" w:hangingChars="150" w:hanging="315"/>
        <w:jc w:val="left"/>
        <w:rPr>
          <w:rFonts w:ascii="微软雅黑" w:eastAsia="微软雅黑" w:hAnsi="微软雅黑" w:cs="宋体"/>
          <w:kern w:val="0"/>
          <w:szCs w:val="21"/>
        </w:rPr>
      </w:pPr>
      <w:r>
        <w:rPr>
          <w:rFonts w:ascii="微软雅黑" w:eastAsia="微软雅黑" w:hAnsi="微软雅黑" w:cs="宋体" w:hint="eastAsia"/>
          <w:kern w:val="0"/>
          <w:szCs w:val="21"/>
        </w:rPr>
        <w:t>3.3</w:t>
      </w:r>
      <w:r>
        <w:rPr>
          <w:rFonts w:ascii="微软雅黑" w:eastAsia="微软雅黑" w:hAnsi="微软雅黑" w:hint="eastAsia"/>
          <w:color w:val="000000"/>
          <w:szCs w:val="21"/>
        </w:rPr>
        <w:t>乙</w:t>
      </w:r>
      <w:r>
        <w:rPr>
          <w:rFonts w:ascii="微软雅黑" w:eastAsia="微软雅黑" w:hAnsi="微软雅黑" w:cs="宋体" w:hint="eastAsia"/>
          <w:kern w:val="0"/>
          <w:szCs w:val="21"/>
        </w:rPr>
        <w:t>方承认甲方为建网站所提供的原始素材以及利用乙方</w:t>
      </w:r>
      <w:r w:rsidR="00483FEA">
        <w:rPr>
          <w:rFonts w:ascii="微软雅黑" w:eastAsia="微软雅黑" w:hAnsi="微软雅黑" w:cs="宋体" w:hint="eastAsia"/>
          <w:kern w:val="0"/>
          <w:szCs w:val="21"/>
        </w:rPr>
        <w:t>平台</w:t>
      </w:r>
      <w:r>
        <w:rPr>
          <w:rFonts w:ascii="微软雅黑" w:eastAsia="微软雅黑" w:hAnsi="微软雅黑" w:cs="宋体" w:hint="eastAsia"/>
          <w:kern w:val="0"/>
          <w:szCs w:val="21"/>
        </w:rPr>
        <w:t>系统所收集来的参会代表个人信息、论文资料，参会代表注册信息等所有数据为甲方所拥有版权，乙</w:t>
      </w:r>
      <w:r>
        <w:rPr>
          <w:rFonts w:ascii="微软雅黑" w:eastAsia="微软雅黑" w:hAnsi="微软雅黑" w:cs="宋体"/>
          <w:kern w:val="0"/>
          <w:szCs w:val="21"/>
        </w:rPr>
        <w:t>方不得以任何形式进行</w:t>
      </w:r>
      <w:r>
        <w:rPr>
          <w:rFonts w:ascii="微软雅黑" w:eastAsia="微软雅黑" w:hAnsi="微软雅黑" w:cs="宋体" w:hint="eastAsia"/>
          <w:kern w:val="0"/>
          <w:szCs w:val="21"/>
        </w:rPr>
        <w:t>拷贝、</w:t>
      </w:r>
      <w:r>
        <w:rPr>
          <w:rFonts w:ascii="微软雅黑" w:eastAsia="微软雅黑" w:hAnsi="微软雅黑" w:cs="宋体"/>
          <w:kern w:val="0"/>
          <w:szCs w:val="21"/>
        </w:rPr>
        <w:t>借阅、使用和</w:t>
      </w:r>
      <w:r>
        <w:rPr>
          <w:rFonts w:ascii="微软雅黑" w:eastAsia="微软雅黑" w:hAnsi="微软雅黑" w:cs="宋体" w:hint="eastAsia"/>
          <w:kern w:val="0"/>
          <w:szCs w:val="21"/>
        </w:rPr>
        <w:t>任何</w:t>
      </w:r>
      <w:r>
        <w:rPr>
          <w:rFonts w:ascii="微软雅黑" w:eastAsia="微软雅黑" w:hAnsi="微软雅黑" w:cs="宋体"/>
          <w:kern w:val="0"/>
          <w:szCs w:val="21"/>
        </w:rPr>
        <w:t>商业操作</w:t>
      </w:r>
      <w:r>
        <w:rPr>
          <w:rFonts w:ascii="微软雅黑" w:eastAsia="微软雅黑" w:hAnsi="微软雅黑" w:cs="宋体" w:hint="eastAsia"/>
          <w:kern w:val="0"/>
          <w:szCs w:val="21"/>
        </w:rPr>
        <w:t>。</w:t>
      </w:r>
    </w:p>
    <w:p w:rsidR="00FE6767" w:rsidRDefault="00FE6767">
      <w:pPr>
        <w:widowControl/>
        <w:ind w:leftChars="200" w:left="840" w:hangingChars="200" w:hanging="420"/>
        <w:jc w:val="left"/>
        <w:rPr>
          <w:rFonts w:ascii="微软雅黑" w:eastAsia="微软雅黑" w:hAnsi="微软雅黑" w:cs="宋体"/>
          <w:kern w:val="0"/>
          <w:szCs w:val="21"/>
        </w:rPr>
      </w:pPr>
      <w:r>
        <w:rPr>
          <w:rFonts w:ascii="微软雅黑" w:eastAsia="微软雅黑" w:hAnsi="微软雅黑" w:cs="宋体" w:hint="eastAsia"/>
          <w:kern w:val="0"/>
          <w:szCs w:val="21"/>
        </w:rPr>
        <w:t xml:space="preserve">3.4 </w:t>
      </w:r>
      <w:r>
        <w:rPr>
          <w:rFonts w:ascii="微软雅黑" w:eastAsia="微软雅黑" w:hAnsi="微软雅黑" w:hint="eastAsia"/>
          <w:color w:val="000000"/>
          <w:szCs w:val="21"/>
        </w:rPr>
        <w:t>乙</w:t>
      </w:r>
      <w:r>
        <w:rPr>
          <w:rFonts w:ascii="微软雅黑" w:eastAsia="微软雅黑" w:hAnsi="微软雅黑" w:cs="宋体"/>
          <w:kern w:val="0"/>
          <w:szCs w:val="21"/>
        </w:rPr>
        <w:t>方需保证</w:t>
      </w:r>
      <w:r>
        <w:rPr>
          <w:rFonts w:ascii="微软雅黑" w:eastAsia="微软雅黑" w:hAnsi="微软雅黑" w:cs="宋体" w:hint="eastAsia"/>
          <w:kern w:val="0"/>
          <w:szCs w:val="21"/>
        </w:rPr>
        <w:t>甲方</w:t>
      </w:r>
      <w:r>
        <w:rPr>
          <w:rFonts w:ascii="微软雅黑" w:eastAsia="微软雅黑" w:hAnsi="微软雅黑" w:cs="宋体"/>
          <w:kern w:val="0"/>
          <w:szCs w:val="21"/>
        </w:rPr>
        <w:t>网站7*24的正常运行（受不可抗力影响除外）</w:t>
      </w:r>
      <w:r>
        <w:rPr>
          <w:rFonts w:ascii="微软雅黑" w:eastAsia="微软雅黑" w:hAnsi="微软雅黑" w:cs="宋体" w:hint="eastAsia"/>
          <w:kern w:val="0"/>
          <w:szCs w:val="21"/>
        </w:rPr>
        <w:t>，并</w:t>
      </w:r>
      <w:r w:rsidR="0087442B">
        <w:rPr>
          <w:rFonts w:ascii="微软雅黑" w:eastAsia="微软雅黑" w:hAnsi="微软雅黑" w:cs="宋体" w:hint="eastAsia"/>
          <w:kern w:val="0"/>
          <w:szCs w:val="21"/>
        </w:rPr>
        <w:t>为甲方</w:t>
      </w:r>
      <w:r w:rsidR="004F45C2">
        <w:rPr>
          <w:rFonts w:ascii="微软雅黑" w:eastAsia="微软雅黑" w:hAnsi="微软雅黑" w:cs="宋体" w:hint="eastAsia"/>
          <w:kern w:val="0"/>
          <w:szCs w:val="21"/>
        </w:rPr>
        <w:t>在使用</w:t>
      </w:r>
      <w:r w:rsidR="0087442B">
        <w:rPr>
          <w:rFonts w:ascii="微软雅黑" w:eastAsia="微软雅黑" w:hAnsi="微软雅黑" w:cs="宋体" w:hint="eastAsia"/>
          <w:kern w:val="0"/>
          <w:szCs w:val="21"/>
        </w:rPr>
        <w:t>平台</w:t>
      </w:r>
      <w:r>
        <w:rPr>
          <w:rFonts w:ascii="微软雅黑" w:eastAsia="微软雅黑" w:hAnsi="微软雅黑" w:cs="宋体" w:hint="eastAsia"/>
          <w:kern w:val="0"/>
          <w:szCs w:val="21"/>
        </w:rPr>
        <w:t>系统</w:t>
      </w:r>
      <w:r w:rsidR="004F45C2">
        <w:rPr>
          <w:rFonts w:ascii="微软雅黑" w:eastAsia="微软雅黑" w:hAnsi="微软雅黑" w:cs="宋体" w:hint="eastAsia"/>
          <w:kern w:val="0"/>
          <w:szCs w:val="21"/>
        </w:rPr>
        <w:t>过程提供</w:t>
      </w:r>
      <w:r w:rsidR="00197552">
        <w:rPr>
          <w:rFonts w:ascii="微软雅黑" w:eastAsia="微软雅黑" w:hAnsi="微软雅黑" w:cs="宋体" w:hint="eastAsia"/>
          <w:kern w:val="0"/>
          <w:szCs w:val="21"/>
        </w:rPr>
        <w:t>在线的</w:t>
      </w:r>
      <w:r>
        <w:rPr>
          <w:rFonts w:ascii="微软雅黑" w:eastAsia="微软雅黑" w:hAnsi="微软雅黑" w:cs="Arial"/>
          <w:kern w:val="0"/>
          <w:szCs w:val="21"/>
        </w:rPr>
        <w:t>技术支持</w:t>
      </w:r>
      <w:r w:rsidR="000E784C">
        <w:rPr>
          <w:rFonts w:ascii="微软雅黑" w:eastAsia="微软雅黑" w:hAnsi="微软雅黑" w:cs="Arial"/>
          <w:kern w:val="0"/>
          <w:szCs w:val="21"/>
        </w:rPr>
        <w:t>咨询解答</w:t>
      </w:r>
      <w:r>
        <w:rPr>
          <w:rFonts w:ascii="微软雅黑" w:eastAsia="微软雅黑" w:hAnsi="微软雅黑" w:cs="Arial"/>
          <w:kern w:val="0"/>
          <w:szCs w:val="21"/>
        </w:rPr>
        <w:t>服务</w:t>
      </w:r>
      <w:r w:rsidR="00FC3DF1">
        <w:rPr>
          <w:rFonts w:ascii="微软雅黑" w:eastAsia="微软雅黑" w:hAnsi="微软雅黑" w:cs="Arial" w:hint="eastAsia"/>
          <w:kern w:val="0"/>
          <w:szCs w:val="21"/>
        </w:rPr>
        <w:t>。</w:t>
      </w:r>
      <w:r>
        <w:rPr>
          <w:rFonts w:ascii="微软雅黑" w:eastAsia="微软雅黑" w:hAnsi="微软雅黑" w:cs="Arial"/>
          <w:kern w:val="0"/>
          <w:szCs w:val="21"/>
        </w:rPr>
        <w:t>技术</w:t>
      </w:r>
      <w:r w:rsidR="00065927">
        <w:rPr>
          <w:rFonts w:ascii="微软雅黑" w:eastAsia="微软雅黑" w:hAnsi="微软雅黑" w:cs="Arial"/>
          <w:kern w:val="0"/>
          <w:szCs w:val="21"/>
        </w:rPr>
        <w:t>支持</w:t>
      </w:r>
      <w:r>
        <w:rPr>
          <w:rFonts w:ascii="微软雅黑" w:eastAsia="微软雅黑" w:hAnsi="微软雅黑" w:cs="Arial" w:hint="eastAsia"/>
          <w:kern w:val="0"/>
          <w:szCs w:val="21"/>
        </w:rPr>
        <w:t>服务</w:t>
      </w:r>
      <w:r w:rsidR="00065927">
        <w:rPr>
          <w:rFonts w:ascii="微软雅黑" w:eastAsia="微软雅黑" w:hAnsi="微软雅黑" w:cs="Arial" w:hint="eastAsia"/>
          <w:kern w:val="0"/>
          <w:szCs w:val="21"/>
        </w:rPr>
        <w:t>的</w:t>
      </w:r>
      <w:r>
        <w:rPr>
          <w:rFonts w:ascii="微软雅黑" w:eastAsia="微软雅黑" w:hAnsi="微软雅黑" w:cs="Arial" w:hint="eastAsia"/>
          <w:kern w:val="0"/>
          <w:szCs w:val="21"/>
        </w:rPr>
        <w:t>时间为5</w:t>
      </w:r>
      <w:r>
        <w:rPr>
          <w:rFonts w:ascii="微软雅黑" w:eastAsia="微软雅黑" w:hAnsi="微软雅黑" w:cs="Arial"/>
          <w:kern w:val="0"/>
          <w:szCs w:val="21"/>
        </w:rPr>
        <w:t>*8小时</w:t>
      </w:r>
      <w:r w:rsidR="00065927">
        <w:rPr>
          <w:rFonts w:ascii="微软雅黑" w:eastAsia="微软雅黑" w:hAnsi="微软雅黑" w:cs="Arial" w:hint="eastAsia"/>
          <w:kern w:val="0"/>
          <w:szCs w:val="21"/>
        </w:rPr>
        <w:t>，</w:t>
      </w:r>
      <w:r w:rsidR="00065927">
        <w:rPr>
          <w:rFonts w:ascii="微软雅黑" w:eastAsia="微软雅黑" w:hAnsi="微软雅黑" w:cs="Arial"/>
          <w:kern w:val="0"/>
          <w:szCs w:val="21"/>
        </w:rPr>
        <w:t>方式为</w:t>
      </w:r>
      <w:r w:rsidR="00065927">
        <w:rPr>
          <w:rFonts w:ascii="微软雅黑" w:eastAsia="微软雅黑" w:hAnsi="微软雅黑" w:cs="Arial"/>
          <w:kern w:val="0"/>
          <w:szCs w:val="21"/>
        </w:rPr>
        <w:lastRenderedPageBreak/>
        <w:t>电话</w:t>
      </w:r>
      <w:r w:rsidR="00065927">
        <w:rPr>
          <w:rFonts w:ascii="微软雅黑" w:eastAsia="微软雅黑" w:hAnsi="微软雅黑" w:cs="Arial" w:hint="eastAsia"/>
          <w:kern w:val="0"/>
          <w:szCs w:val="21"/>
        </w:rPr>
        <w:t>、Email、</w:t>
      </w:r>
      <w:proofErr w:type="gramStart"/>
      <w:r w:rsidR="00065927">
        <w:rPr>
          <w:rFonts w:ascii="微软雅黑" w:eastAsia="微软雅黑" w:hAnsi="微软雅黑" w:cs="Arial" w:hint="eastAsia"/>
          <w:kern w:val="0"/>
          <w:szCs w:val="21"/>
        </w:rPr>
        <w:t>微信和</w:t>
      </w:r>
      <w:proofErr w:type="gramEnd"/>
      <w:r w:rsidR="00065927">
        <w:rPr>
          <w:rFonts w:ascii="微软雅黑" w:eastAsia="微软雅黑" w:hAnsi="微软雅黑" w:cs="Arial"/>
          <w:kern w:val="0"/>
          <w:szCs w:val="21"/>
        </w:rPr>
        <w:t>网络远程</w:t>
      </w:r>
      <w:r>
        <w:rPr>
          <w:rFonts w:ascii="微软雅黑" w:eastAsia="微软雅黑" w:hAnsi="微软雅黑" w:cs="Arial" w:hint="eastAsia"/>
          <w:kern w:val="0"/>
          <w:szCs w:val="21"/>
        </w:rPr>
        <w:t>；</w:t>
      </w:r>
      <w:r>
        <w:rPr>
          <w:rFonts w:ascii="微软雅黑" w:eastAsia="微软雅黑" w:hAnsi="微软雅黑" w:cs="Arial" w:hint="eastAsia"/>
          <w:szCs w:val="21"/>
        </w:rPr>
        <w:t>甲方如选择</w:t>
      </w:r>
      <w:r>
        <w:rPr>
          <w:rFonts w:ascii="微软雅黑" w:eastAsia="微软雅黑" w:hAnsi="微软雅黑" w:hint="eastAsia"/>
          <w:color w:val="000000"/>
          <w:szCs w:val="21"/>
        </w:rPr>
        <w:t>乙</w:t>
      </w:r>
      <w:r>
        <w:rPr>
          <w:rFonts w:ascii="微软雅黑" w:eastAsia="微软雅黑" w:hAnsi="微软雅黑" w:cs="Arial" w:hint="eastAsia"/>
          <w:szCs w:val="21"/>
        </w:rPr>
        <w:t>方提供的可选有偿服务项目，双方另外单独签署协议</w:t>
      </w:r>
      <w:r w:rsidR="008D2482">
        <w:rPr>
          <w:rFonts w:ascii="微软雅黑" w:eastAsia="微软雅黑" w:hAnsi="微软雅黑" w:cs="宋体" w:hint="eastAsia"/>
          <w:kern w:val="0"/>
          <w:szCs w:val="21"/>
        </w:rPr>
        <w:t>。</w:t>
      </w:r>
    </w:p>
    <w:p w:rsidR="00C57626" w:rsidRDefault="00C57626">
      <w:pPr>
        <w:widowControl/>
        <w:ind w:leftChars="200" w:left="840" w:hangingChars="200" w:hanging="420"/>
        <w:jc w:val="left"/>
        <w:rPr>
          <w:rFonts w:ascii="微软雅黑" w:eastAsia="微软雅黑" w:hAnsi="微软雅黑" w:cs="宋体"/>
          <w:kern w:val="0"/>
          <w:szCs w:val="21"/>
        </w:rPr>
      </w:pPr>
    </w:p>
    <w:p w:rsidR="00FE6767" w:rsidRDefault="00FE6767">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四、保密条款</w:t>
      </w:r>
    </w:p>
    <w:p w:rsidR="00FE6767" w:rsidRDefault="00FE6767">
      <w:pPr>
        <w:ind w:leftChars="200" w:left="840" w:hangingChars="200" w:hanging="420"/>
        <w:rPr>
          <w:rFonts w:ascii="微软雅黑" w:eastAsia="微软雅黑" w:hAnsi="微软雅黑"/>
          <w:szCs w:val="21"/>
        </w:rPr>
      </w:pPr>
      <w:r>
        <w:rPr>
          <w:rFonts w:ascii="微软雅黑" w:eastAsia="微软雅黑" w:hAnsi="微软雅黑" w:hint="eastAsia"/>
          <w:szCs w:val="21"/>
        </w:rPr>
        <w:t>4.1 一方由于签署或履行本合同了解、接触或获得到的对方资料、数据信息、报价均应保守秘密，非经书面同意，任何一方不得向第三方泄露；</w:t>
      </w:r>
    </w:p>
    <w:p w:rsidR="00FE6767" w:rsidRDefault="00FE6767">
      <w:pPr>
        <w:ind w:leftChars="200" w:left="840" w:hangingChars="200" w:hanging="420"/>
        <w:rPr>
          <w:rFonts w:ascii="微软雅黑" w:eastAsia="微软雅黑" w:hAnsi="微软雅黑"/>
          <w:szCs w:val="21"/>
        </w:rPr>
      </w:pPr>
      <w:r>
        <w:rPr>
          <w:rFonts w:ascii="微软雅黑" w:eastAsia="微软雅黑" w:hAnsi="微软雅黑" w:hint="eastAsia"/>
          <w:szCs w:val="21"/>
        </w:rPr>
        <w:t>4.2 双方应采取一切合理措施使保密内容免于散发、传播、披露、复制、滥用及被无关人员接触；双方应承诺其与本合同相关人员对触及的保密信息保密，双方对其人员就此条款的违约行为承担法律责任；</w:t>
      </w:r>
    </w:p>
    <w:p w:rsidR="00FE6767" w:rsidRDefault="00FE6767">
      <w:pPr>
        <w:ind w:leftChars="200" w:left="840" w:hangingChars="200" w:hanging="420"/>
        <w:rPr>
          <w:rFonts w:ascii="微软雅黑" w:eastAsia="微软雅黑" w:hAnsi="微软雅黑"/>
          <w:szCs w:val="21"/>
        </w:rPr>
      </w:pPr>
      <w:r>
        <w:rPr>
          <w:rFonts w:ascii="微软雅黑" w:eastAsia="微软雅黑" w:hAnsi="微软雅黑" w:hint="eastAsia"/>
          <w:szCs w:val="21"/>
        </w:rPr>
        <w:t>4.3 除非这一公开有被公开方的明确的书面同意，或是根据中国法律或中国官方（包括官方要求的文件或与诉讼的程序有关的要求的公开的事情，</w:t>
      </w:r>
      <w:r w:rsidR="00682E15">
        <w:rPr>
          <w:rFonts w:ascii="微软雅黑" w:eastAsia="微软雅黑" w:hAnsi="微软雅黑" w:hint="eastAsia"/>
          <w:szCs w:val="21"/>
        </w:rPr>
        <w:t>但</w:t>
      </w:r>
      <w:r>
        <w:rPr>
          <w:rFonts w:ascii="微软雅黑" w:eastAsia="微软雅黑" w:hAnsi="微软雅黑" w:hint="eastAsia"/>
          <w:szCs w:val="21"/>
        </w:rPr>
        <w:t>公开方</w:t>
      </w:r>
      <w:r w:rsidR="00682E15">
        <w:rPr>
          <w:rFonts w:ascii="微软雅黑" w:eastAsia="微软雅黑" w:hAnsi="微软雅黑" w:hint="eastAsia"/>
          <w:szCs w:val="21"/>
        </w:rPr>
        <w:t>应</w:t>
      </w:r>
      <w:r>
        <w:rPr>
          <w:rFonts w:ascii="微软雅黑" w:eastAsia="微软雅黑" w:hAnsi="微软雅黑" w:hint="eastAsia"/>
          <w:szCs w:val="21"/>
        </w:rPr>
        <w:t>对这一发现立即通知另一方）要求公开。</w:t>
      </w:r>
    </w:p>
    <w:p w:rsidR="00C57626" w:rsidRDefault="00C57626">
      <w:pPr>
        <w:ind w:leftChars="200" w:left="840" w:hangingChars="200" w:hanging="420"/>
        <w:rPr>
          <w:rFonts w:ascii="微软雅黑" w:eastAsia="微软雅黑" w:hAnsi="微软雅黑"/>
          <w:szCs w:val="21"/>
        </w:rPr>
      </w:pPr>
    </w:p>
    <w:p w:rsidR="00021F84" w:rsidRDefault="00682E15">
      <w:pPr>
        <w:snapToGrid w:val="0"/>
        <w:spacing w:beforeLines="50" w:before="156" w:afterLines="50" w:after="156"/>
        <w:ind w:left="900" w:hanging="480"/>
        <w:rPr>
          <w:rFonts w:ascii="微软雅黑" w:eastAsia="微软雅黑" w:hAnsi="微软雅黑" w:cs="Arial"/>
          <w:b/>
          <w:sz w:val="24"/>
        </w:rPr>
      </w:pPr>
      <w:r w:rsidRPr="0030485B">
        <w:rPr>
          <w:rFonts w:ascii="微软雅黑" w:eastAsia="微软雅黑" w:hAnsi="微软雅黑" w:cs="Arial" w:hint="eastAsia"/>
          <w:b/>
          <w:sz w:val="24"/>
        </w:rPr>
        <w:t>五、违约条款</w:t>
      </w:r>
    </w:p>
    <w:p w:rsidR="0015544D" w:rsidRDefault="0015544D" w:rsidP="006B28C7">
      <w:pPr>
        <w:spacing w:line="276" w:lineRule="auto"/>
        <w:ind w:leftChars="200" w:left="840" w:hangingChars="200" w:hanging="420"/>
        <w:rPr>
          <w:rFonts w:ascii="微软雅黑" w:eastAsia="微软雅黑" w:hAnsi="微软雅黑"/>
          <w:szCs w:val="21"/>
        </w:rPr>
      </w:pPr>
      <w:r>
        <w:rPr>
          <w:rFonts w:ascii="微软雅黑" w:eastAsia="微软雅黑" w:hAnsi="微软雅黑" w:hint="eastAsia"/>
          <w:szCs w:val="21"/>
        </w:rPr>
        <w:t>5.1 非因</w:t>
      </w:r>
      <w:r w:rsidR="0030485B">
        <w:rPr>
          <w:rFonts w:ascii="微软雅黑" w:eastAsia="微软雅黑" w:hAnsi="微软雅黑" w:hint="eastAsia"/>
          <w:szCs w:val="21"/>
        </w:rPr>
        <w:t>甲方</w:t>
      </w:r>
      <w:r>
        <w:rPr>
          <w:rFonts w:ascii="微软雅黑" w:eastAsia="微软雅黑" w:hAnsi="微软雅黑" w:hint="eastAsia"/>
          <w:szCs w:val="21"/>
        </w:rPr>
        <w:t>原因造成</w:t>
      </w:r>
      <w:r w:rsidR="0030485B">
        <w:rPr>
          <w:rFonts w:ascii="微软雅黑" w:eastAsia="微软雅黑" w:hAnsi="微软雅黑" w:hint="eastAsia"/>
          <w:szCs w:val="21"/>
        </w:rPr>
        <w:t>平台</w:t>
      </w:r>
      <w:r>
        <w:rPr>
          <w:rFonts w:ascii="微软雅黑" w:eastAsia="微软雅黑" w:hAnsi="微软雅黑" w:hint="eastAsia"/>
          <w:szCs w:val="21"/>
        </w:rPr>
        <w:t>不能提供正常服务，</w:t>
      </w:r>
      <w:r w:rsidR="0030485B">
        <w:rPr>
          <w:rFonts w:ascii="微软雅黑" w:eastAsia="微软雅黑" w:hAnsi="微软雅黑" w:hint="eastAsia"/>
          <w:szCs w:val="21"/>
        </w:rPr>
        <w:t>乙方</w:t>
      </w:r>
      <w:r>
        <w:rPr>
          <w:rFonts w:ascii="微软雅黑" w:eastAsia="微软雅黑" w:hAnsi="微软雅黑" w:hint="eastAsia"/>
          <w:szCs w:val="21"/>
        </w:rPr>
        <w:t>应尽快恢复正常服务，如超过</w:t>
      </w:r>
      <w:r w:rsidRPr="0030485B">
        <w:rPr>
          <w:rFonts w:ascii="微软雅黑" w:eastAsia="微软雅黑" w:hAnsi="微软雅黑" w:hint="eastAsia"/>
          <w:szCs w:val="21"/>
          <w:u w:val="single"/>
        </w:rPr>
        <w:t xml:space="preserve"> </w:t>
      </w:r>
      <w:r w:rsidR="00EB6C4E">
        <w:rPr>
          <w:rFonts w:ascii="微软雅黑" w:eastAsia="微软雅黑" w:hAnsi="微软雅黑" w:hint="eastAsia"/>
          <w:szCs w:val="21"/>
          <w:u w:val="single"/>
        </w:rPr>
        <w:t>2</w:t>
      </w:r>
      <w:r w:rsidR="00E047FE" w:rsidRPr="00E047FE">
        <w:rPr>
          <w:rFonts w:ascii="微软雅黑" w:eastAsia="微软雅黑" w:hAnsi="微软雅黑" w:hint="eastAsia"/>
          <w:szCs w:val="21"/>
        </w:rPr>
        <w:t>个工作</w:t>
      </w:r>
      <w:r>
        <w:rPr>
          <w:rFonts w:ascii="微软雅黑" w:eastAsia="微软雅黑" w:hAnsi="微软雅黑" w:hint="eastAsia"/>
          <w:szCs w:val="21"/>
        </w:rPr>
        <w:t>日不能恢复，</w:t>
      </w:r>
      <w:r w:rsidR="00E047FE">
        <w:rPr>
          <w:rFonts w:ascii="微软雅黑" w:eastAsia="微软雅黑" w:hAnsi="微软雅黑" w:hint="eastAsia"/>
          <w:szCs w:val="21"/>
        </w:rPr>
        <w:t>乙方</w:t>
      </w:r>
      <w:r>
        <w:rPr>
          <w:rFonts w:ascii="微软雅黑" w:eastAsia="微软雅黑" w:hAnsi="微软雅黑" w:hint="eastAsia"/>
          <w:szCs w:val="21"/>
        </w:rPr>
        <w:t>应承担每日合同金额的千分之</w:t>
      </w:r>
      <w:proofErr w:type="gramStart"/>
      <w:r w:rsidR="00B5627D">
        <w:rPr>
          <w:rFonts w:ascii="微软雅黑" w:eastAsia="微软雅黑" w:hAnsi="微软雅黑" w:hint="eastAsia"/>
          <w:szCs w:val="21"/>
          <w:u w:val="single"/>
        </w:rPr>
        <w:t>5</w:t>
      </w:r>
      <w:proofErr w:type="gramEnd"/>
      <w:r w:rsidRPr="00B5627D">
        <w:rPr>
          <w:rFonts w:ascii="微软雅黑" w:eastAsia="微软雅黑" w:hAnsi="微软雅黑" w:hint="eastAsia"/>
          <w:szCs w:val="21"/>
        </w:rPr>
        <w:t xml:space="preserve"> </w:t>
      </w:r>
      <w:r>
        <w:rPr>
          <w:rFonts w:ascii="微软雅黑" w:eastAsia="微软雅黑" w:hAnsi="微软雅黑" w:hint="eastAsia"/>
          <w:szCs w:val="21"/>
        </w:rPr>
        <w:t>的违约金；如超过</w:t>
      </w:r>
      <w:r w:rsidRPr="00EB6C4E">
        <w:rPr>
          <w:rFonts w:ascii="微软雅黑" w:eastAsia="微软雅黑" w:hAnsi="微软雅黑" w:hint="eastAsia"/>
          <w:szCs w:val="21"/>
          <w:u w:val="single"/>
        </w:rPr>
        <w:t xml:space="preserve"> </w:t>
      </w:r>
      <w:r w:rsidR="00EB6C4E" w:rsidRPr="00EB6C4E">
        <w:rPr>
          <w:rFonts w:ascii="微软雅黑" w:eastAsia="微软雅黑" w:hAnsi="微软雅黑" w:hint="eastAsia"/>
          <w:szCs w:val="21"/>
          <w:u w:val="single"/>
        </w:rPr>
        <w:t>5</w:t>
      </w:r>
      <w:r w:rsidRPr="00EB6C4E">
        <w:rPr>
          <w:rFonts w:ascii="微软雅黑" w:eastAsia="微软雅黑" w:hAnsi="微软雅黑" w:hint="eastAsia"/>
          <w:szCs w:val="21"/>
          <w:u w:val="single"/>
        </w:rPr>
        <w:t xml:space="preserve"> </w:t>
      </w:r>
      <w:r>
        <w:rPr>
          <w:rFonts w:ascii="微软雅黑" w:eastAsia="微软雅黑" w:hAnsi="微软雅黑" w:hint="eastAsia"/>
          <w:szCs w:val="21"/>
        </w:rPr>
        <w:t>日不能恢复，</w:t>
      </w:r>
      <w:r w:rsidR="00DB13CA">
        <w:rPr>
          <w:rFonts w:ascii="微软雅黑" w:eastAsia="微软雅黑" w:hAnsi="微软雅黑" w:hint="eastAsia"/>
          <w:szCs w:val="21"/>
        </w:rPr>
        <w:t>甲方</w:t>
      </w:r>
      <w:r>
        <w:rPr>
          <w:rFonts w:ascii="微软雅黑" w:eastAsia="微软雅黑" w:hAnsi="微软雅黑" w:hint="eastAsia"/>
          <w:szCs w:val="21"/>
        </w:rPr>
        <w:t>有权解除协议，并要求</w:t>
      </w:r>
      <w:r w:rsidR="0017715F">
        <w:rPr>
          <w:rFonts w:ascii="微软雅黑" w:eastAsia="微软雅黑" w:hAnsi="微软雅黑" w:hint="eastAsia"/>
          <w:szCs w:val="21"/>
        </w:rPr>
        <w:t>乙</w:t>
      </w:r>
      <w:r>
        <w:rPr>
          <w:rFonts w:ascii="微软雅黑" w:eastAsia="微软雅黑" w:hAnsi="微软雅黑" w:hint="eastAsia"/>
          <w:szCs w:val="21"/>
        </w:rPr>
        <w:t>方承担合同金额的</w:t>
      </w:r>
      <w:r w:rsidR="005825DF">
        <w:rPr>
          <w:rFonts w:ascii="微软雅黑" w:eastAsia="微软雅黑" w:hAnsi="微软雅黑" w:hint="eastAsia"/>
          <w:szCs w:val="21"/>
        </w:rPr>
        <w:t>百</w:t>
      </w:r>
      <w:r>
        <w:rPr>
          <w:rFonts w:ascii="微软雅黑" w:eastAsia="微软雅黑" w:hAnsi="微软雅黑" w:hint="eastAsia"/>
          <w:szCs w:val="21"/>
        </w:rPr>
        <w:t>分之</w:t>
      </w:r>
      <w:r w:rsidRPr="00D62F2E">
        <w:rPr>
          <w:rFonts w:ascii="微软雅黑" w:eastAsia="微软雅黑" w:hAnsi="微软雅黑" w:hint="eastAsia"/>
          <w:szCs w:val="21"/>
          <w:u w:val="single"/>
        </w:rPr>
        <w:t xml:space="preserve"> </w:t>
      </w:r>
      <w:r w:rsidR="00D62F2E">
        <w:rPr>
          <w:rFonts w:ascii="微软雅黑" w:eastAsia="微软雅黑" w:hAnsi="微软雅黑" w:hint="eastAsia"/>
          <w:szCs w:val="21"/>
          <w:u w:val="single"/>
        </w:rPr>
        <w:t>5</w:t>
      </w:r>
      <w:r w:rsidRPr="00D62F2E">
        <w:rPr>
          <w:rFonts w:ascii="微软雅黑" w:eastAsia="微软雅黑" w:hAnsi="微软雅黑" w:hint="eastAsia"/>
          <w:szCs w:val="21"/>
          <w:u w:val="single"/>
        </w:rPr>
        <w:t xml:space="preserve"> </w:t>
      </w:r>
      <w:r>
        <w:rPr>
          <w:rFonts w:ascii="微软雅黑" w:eastAsia="微软雅黑" w:hAnsi="微软雅黑" w:hint="eastAsia"/>
          <w:szCs w:val="21"/>
        </w:rPr>
        <w:t>的违约金。</w:t>
      </w:r>
    </w:p>
    <w:p w:rsidR="00682E15" w:rsidRDefault="00682E15" w:rsidP="006B28C7">
      <w:pPr>
        <w:spacing w:line="276" w:lineRule="auto"/>
        <w:ind w:leftChars="200" w:left="840" w:hangingChars="200" w:hanging="420"/>
        <w:rPr>
          <w:rFonts w:ascii="微软雅黑" w:eastAsia="微软雅黑" w:hAnsi="微软雅黑"/>
          <w:szCs w:val="21"/>
        </w:rPr>
      </w:pPr>
      <w:r>
        <w:rPr>
          <w:rFonts w:ascii="微软雅黑" w:eastAsia="微软雅黑" w:hAnsi="微软雅黑" w:hint="eastAsia"/>
          <w:szCs w:val="21"/>
        </w:rPr>
        <w:t xml:space="preserve">5.2 </w:t>
      </w:r>
      <w:r w:rsidR="009A6D10">
        <w:rPr>
          <w:rFonts w:ascii="微软雅黑" w:eastAsia="微软雅黑" w:hAnsi="微软雅黑" w:hint="eastAsia"/>
          <w:szCs w:val="21"/>
        </w:rPr>
        <w:t>甲方</w:t>
      </w:r>
      <w:r>
        <w:rPr>
          <w:rFonts w:ascii="微软雅黑" w:eastAsia="微软雅黑" w:hAnsi="微软雅黑" w:hint="eastAsia"/>
          <w:szCs w:val="21"/>
        </w:rPr>
        <w:t>如未按照</w:t>
      </w:r>
      <w:r w:rsidR="00747CA3">
        <w:rPr>
          <w:rFonts w:ascii="微软雅黑" w:eastAsia="微软雅黑" w:hAnsi="微软雅黑" w:hint="eastAsia"/>
          <w:szCs w:val="21"/>
        </w:rPr>
        <w:t>合同</w:t>
      </w:r>
      <w:r>
        <w:rPr>
          <w:rFonts w:ascii="微软雅黑" w:eastAsia="微软雅黑" w:hAnsi="微软雅黑" w:hint="eastAsia"/>
          <w:szCs w:val="21"/>
        </w:rPr>
        <w:t>约定支付服务费用，</w:t>
      </w:r>
      <w:r w:rsidR="00747CA3">
        <w:rPr>
          <w:rFonts w:ascii="微软雅黑" w:eastAsia="微软雅黑" w:hAnsi="微软雅黑" w:hint="eastAsia"/>
          <w:szCs w:val="21"/>
        </w:rPr>
        <w:t>甲方</w:t>
      </w:r>
      <w:r>
        <w:rPr>
          <w:rFonts w:ascii="微软雅黑" w:eastAsia="微软雅黑" w:hAnsi="微软雅黑" w:hint="eastAsia"/>
          <w:szCs w:val="21"/>
        </w:rPr>
        <w:t>每逾期一日应向</w:t>
      </w:r>
      <w:r w:rsidR="00747CA3">
        <w:rPr>
          <w:rFonts w:ascii="微软雅黑" w:eastAsia="微软雅黑" w:hAnsi="微软雅黑" w:hint="eastAsia"/>
          <w:szCs w:val="21"/>
        </w:rPr>
        <w:t>乙方</w:t>
      </w:r>
      <w:r>
        <w:rPr>
          <w:rFonts w:ascii="微软雅黑" w:eastAsia="微软雅黑" w:hAnsi="微软雅黑" w:hint="eastAsia"/>
          <w:szCs w:val="21"/>
        </w:rPr>
        <w:t xml:space="preserve">支付合同金额的千分之   </w:t>
      </w:r>
      <w:r w:rsidR="00747CA3" w:rsidRPr="006B28C7">
        <w:rPr>
          <w:rFonts w:ascii="微软雅黑" w:eastAsia="微软雅黑" w:hAnsi="微软雅黑" w:hint="eastAsia"/>
          <w:szCs w:val="21"/>
          <w:u w:val="single"/>
        </w:rPr>
        <w:t>5</w:t>
      </w:r>
      <w:r>
        <w:rPr>
          <w:rFonts w:ascii="微软雅黑" w:eastAsia="微软雅黑" w:hAnsi="微软雅黑" w:hint="eastAsia"/>
          <w:szCs w:val="21"/>
        </w:rPr>
        <w:t>的违约金；如逾期超过</w:t>
      </w:r>
      <w:r w:rsidRPr="00E90720">
        <w:rPr>
          <w:rFonts w:ascii="微软雅黑" w:eastAsia="微软雅黑" w:hAnsi="微软雅黑" w:hint="eastAsia"/>
          <w:szCs w:val="21"/>
          <w:u w:val="single"/>
        </w:rPr>
        <w:t xml:space="preserve"> </w:t>
      </w:r>
      <w:r w:rsidR="00747CA3" w:rsidRPr="00E90720">
        <w:rPr>
          <w:rFonts w:ascii="微软雅黑" w:eastAsia="微软雅黑" w:hAnsi="微软雅黑" w:hint="eastAsia"/>
          <w:szCs w:val="21"/>
          <w:u w:val="single"/>
        </w:rPr>
        <w:t>5</w:t>
      </w:r>
      <w:r>
        <w:rPr>
          <w:rFonts w:ascii="微软雅黑" w:eastAsia="微软雅黑" w:hAnsi="微软雅黑" w:hint="eastAsia"/>
          <w:szCs w:val="21"/>
        </w:rPr>
        <w:t>日，</w:t>
      </w:r>
      <w:r w:rsidR="00747CA3">
        <w:rPr>
          <w:rFonts w:ascii="微软雅黑" w:eastAsia="微软雅黑" w:hAnsi="微软雅黑" w:hint="eastAsia"/>
          <w:szCs w:val="21"/>
        </w:rPr>
        <w:t>乙方</w:t>
      </w:r>
      <w:r>
        <w:rPr>
          <w:rFonts w:ascii="微软雅黑" w:eastAsia="微软雅黑" w:hAnsi="微软雅黑" w:hint="eastAsia"/>
          <w:szCs w:val="21"/>
        </w:rPr>
        <w:t>有权解除协议，并要求</w:t>
      </w:r>
      <w:r w:rsidR="0017715F">
        <w:rPr>
          <w:rFonts w:ascii="微软雅黑" w:eastAsia="微软雅黑" w:hAnsi="微软雅黑" w:hint="eastAsia"/>
          <w:szCs w:val="21"/>
        </w:rPr>
        <w:t>甲</w:t>
      </w:r>
      <w:r>
        <w:rPr>
          <w:rFonts w:ascii="微软雅黑" w:eastAsia="微软雅黑" w:hAnsi="微软雅黑" w:hint="eastAsia"/>
          <w:szCs w:val="21"/>
        </w:rPr>
        <w:t>方承担合同金额的百分之</w:t>
      </w:r>
      <w:proofErr w:type="gramStart"/>
      <w:r w:rsidR="00651215" w:rsidRPr="0017715F">
        <w:rPr>
          <w:rFonts w:ascii="微软雅黑" w:eastAsia="微软雅黑" w:hAnsi="微软雅黑" w:hint="eastAsia"/>
          <w:szCs w:val="21"/>
          <w:u w:val="single"/>
        </w:rPr>
        <w:t>5</w:t>
      </w:r>
      <w:proofErr w:type="gramEnd"/>
      <w:r>
        <w:rPr>
          <w:rFonts w:ascii="微软雅黑" w:eastAsia="微软雅黑" w:hAnsi="微软雅黑" w:hint="eastAsia"/>
          <w:szCs w:val="21"/>
        </w:rPr>
        <w:t>的违约金。</w:t>
      </w:r>
    </w:p>
    <w:p w:rsidR="00682E15" w:rsidRDefault="00682E15" w:rsidP="006B28C7">
      <w:pPr>
        <w:spacing w:line="276" w:lineRule="auto"/>
        <w:ind w:leftChars="200" w:left="840" w:hangingChars="200" w:hanging="420"/>
        <w:rPr>
          <w:rFonts w:ascii="微软雅黑" w:eastAsia="微软雅黑" w:hAnsi="微软雅黑"/>
          <w:szCs w:val="21"/>
        </w:rPr>
      </w:pPr>
      <w:r>
        <w:rPr>
          <w:rFonts w:ascii="微软雅黑" w:eastAsia="微软雅黑" w:hAnsi="微软雅黑" w:hint="eastAsia"/>
          <w:szCs w:val="21"/>
        </w:rPr>
        <w:t>5.3 甲方、乙方任何一方违反知识产权约定或保密条款都应向对方支付合同金额的百分之</w:t>
      </w:r>
      <w:proofErr w:type="gramStart"/>
      <w:r w:rsidR="006B28C7" w:rsidRPr="0017715F">
        <w:rPr>
          <w:rFonts w:ascii="微软雅黑" w:eastAsia="微软雅黑" w:hAnsi="微软雅黑" w:hint="eastAsia"/>
          <w:szCs w:val="21"/>
          <w:u w:val="single"/>
        </w:rPr>
        <w:t>5</w:t>
      </w:r>
      <w:proofErr w:type="gramEnd"/>
      <w:r>
        <w:rPr>
          <w:rFonts w:ascii="微软雅黑" w:eastAsia="微软雅黑" w:hAnsi="微软雅黑" w:hint="eastAsia"/>
          <w:szCs w:val="21"/>
        </w:rPr>
        <w:t>作为违约金，如情节严重另一方可要求解除合同。</w:t>
      </w:r>
    </w:p>
    <w:p w:rsidR="003A58F9" w:rsidRDefault="00682E15" w:rsidP="00C57626">
      <w:pPr>
        <w:spacing w:line="276" w:lineRule="auto"/>
        <w:ind w:leftChars="200" w:left="840" w:hangingChars="200" w:hanging="420"/>
        <w:rPr>
          <w:rFonts w:ascii="微软雅黑" w:eastAsia="微软雅黑" w:hAnsi="微软雅黑"/>
          <w:szCs w:val="21"/>
        </w:rPr>
      </w:pPr>
      <w:r>
        <w:rPr>
          <w:rFonts w:ascii="微软雅黑" w:eastAsia="微软雅黑" w:hAnsi="微软雅黑" w:hint="eastAsia"/>
          <w:szCs w:val="21"/>
        </w:rPr>
        <w:t xml:space="preserve">5.4 </w:t>
      </w:r>
      <w:r w:rsidR="00A105E9">
        <w:rPr>
          <w:rFonts w:ascii="微软雅黑" w:eastAsia="微软雅黑" w:hAnsi="微软雅黑" w:hint="eastAsia"/>
          <w:szCs w:val="21"/>
        </w:rPr>
        <w:t>任何</w:t>
      </w:r>
      <w:r>
        <w:rPr>
          <w:rFonts w:ascii="微软雅黑" w:eastAsia="微软雅黑" w:hAnsi="微软雅黑" w:hint="eastAsia"/>
          <w:szCs w:val="21"/>
        </w:rPr>
        <w:t>一方因违约所支付的约定违约金不足以弥补给对方造成的损失的，另一方有权按照实</w:t>
      </w:r>
      <w:r>
        <w:rPr>
          <w:rFonts w:ascii="微软雅黑" w:eastAsia="微软雅黑" w:hAnsi="微软雅黑" w:hint="eastAsia"/>
          <w:szCs w:val="21"/>
        </w:rPr>
        <w:lastRenderedPageBreak/>
        <w:t>际损失主张违约金。</w:t>
      </w:r>
    </w:p>
    <w:p w:rsidR="00C57626" w:rsidRDefault="00C57626" w:rsidP="00C57626">
      <w:pPr>
        <w:spacing w:line="276" w:lineRule="auto"/>
        <w:ind w:leftChars="200" w:left="840" w:hangingChars="200" w:hanging="420"/>
        <w:rPr>
          <w:rFonts w:ascii="微软雅黑" w:eastAsia="微软雅黑" w:hAnsi="微软雅黑"/>
          <w:szCs w:val="21"/>
        </w:rPr>
      </w:pPr>
    </w:p>
    <w:p w:rsidR="00FE6767" w:rsidRDefault="0015544D">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六</w:t>
      </w:r>
      <w:r w:rsidR="00FE6767">
        <w:rPr>
          <w:rFonts w:ascii="微软雅黑" w:eastAsia="微软雅黑" w:hAnsi="微软雅黑" w:cs="Arial" w:hint="eastAsia"/>
          <w:b/>
          <w:sz w:val="24"/>
        </w:rPr>
        <w:t>、不可抗力</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6</w:t>
      </w:r>
      <w:r w:rsidR="00FE6767">
        <w:rPr>
          <w:rFonts w:ascii="微软雅黑" w:eastAsia="微软雅黑" w:hAnsi="微软雅黑" w:hint="eastAsia"/>
          <w:szCs w:val="21"/>
        </w:rPr>
        <w:t>.1不可抗力是指双方不能预见、不能避免，并不能克服的客观情况。包括政府行为、自然灾害等。该情况妨碍、影响或延误一方根据本合同履行相关义务。</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6</w:t>
      </w:r>
      <w:r w:rsidR="00FE6767">
        <w:rPr>
          <w:rFonts w:ascii="微软雅黑" w:eastAsia="微软雅黑" w:hAnsi="微软雅黑" w:hint="eastAsia"/>
          <w:szCs w:val="21"/>
        </w:rPr>
        <w:t>.2 受不可抗力一方应尽最大努力克服相关事件，并于不可抗力事件发生后十日内，采取的快捷、安全方式将有关当局或公证机构出具的证明文件提供对方确认。</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6</w:t>
      </w:r>
      <w:r w:rsidR="00FE6767">
        <w:rPr>
          <w:rFonts w:ascii="微软雅黑" w:eastAsia="微软雅黑" w:hAnsi="微软雅黑" w:hint="eastAsia"/>
          <w:szCs w:val="21"/>
        </w:rPr>
        <w:t>.3 不可抗力且遭受不可抗力事件的一方已经尽了最大努力的，</w:t>
      </w:r>
      <w:proofErr w:type="gramStart"/>
      <w:r w:rsidR="00FE6767">
        <w:rPr>
          <w:rFonts w:ascii="微软雅黑" w:eastAsia="微软雅黑" w:hAnsi="微软雅黑" w:hint="eastAsia"/>
          <w:szCs w:val="21"/>
        </w:rPr>
        <w:t>仍导致</w:t>
      </w:r>
      <w:proofErr w:type="gramEnd"/>
      <w:r w:rsidR="00FE6767">
        <w:rPr>
          <w:rFonts w:ascii="微软雅黑" w:eastAsia="微软雅黑" w:hAnsi="微软雅黑" w:hint="eastAsia"/>
          <w:szCs w:val="21"/>
        </w:rPr>
        <w:t>本合同无法完全或部分履行，或导致了迟延履行，不承担违约责任，直至不可抗力事件消除为止。</w:t>
      </w:r>
    </w:p>
    <w:p w:rsidR="00C57626" w:rsidRDefault="00C57626">
      <w:pPr>
        <w:ind w:leftChars="200" w:left="840" w:hangingChars="200" w:hanging="420"/>
        <w:rPr>
          <w:rFonts w:ascii="微软雅黑" w:eastAsia="微软雅黑" w:hAnsi="微软雅黑"/>
          <w:szCs w:val="21"/>
        </w:rPr>
      </w:pPr>
    </w:p>
    <w:p w:rsidR="00FE6767" w:rsidRDefault="0015544D">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七</w:t>
      </w:r>
      <w:r w:rsidR="00FE6767">
        <w:rPr>
          <w:rFonts w:ascii="微软雅黑" w:eastAsia="微软雅黑" w:hAnsi="微软雅黑" w:cs="Arial" w:hint="eastAsia"/>
          <w:b/>
          <w:sz w:val="24"/>
        </w:rPr>
        <w:t>、履行、通知、沟通</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7</w:t>
      </w:r>
      <w:r w:rsidR="00FE6767">
        <w:rPr>
          <w:rFonts w:ascii="微软雅黑" w:eastAsia="微软雅黑" w:hAnsi="微软雅黑" w:hint="eastAsia"/>
          <w:szCs w:val="21"/>
        </w:rPr>
        <w:t>.1 除双方对某事件有特别明确的约定外，在本合同履行过程中或一方给予对方通知、沟通时，双方可以通过电子邮件、传真、信函、书面签字确认等形式完成。除双方就相关事项有明确约定外，双方的往来电子邮件、传真、信函、书面签字确认等均视为对本合同的履行，具有法律效力；</w:t>
      </w:r>
    </w:p>
    <w:p w:rsidR="00C57626" w:rsidRDefault="0015544D" w:rsidP="00C57626">
      <w:pPr>
        <w:ind w:leftChars="200" w:left="840" w:hangingChars="200" w:hanging="420"/>
        <w:rPr>
          <w:rFonts w:ascii="微软雅黑" w:eastAsia="微软雅黑" w:hAnsi="微软雅黑"/>
          <w:szCs w:val="21"/>
        </w:rPr>
      </w:pPr>
      <w:r>
        <w:rPr>
          <w:rFonts w:ascii="微软雅黑" w:eastAsia="微软雅黑" w:hAnsi="微软雅黑" w:hint="eastAsia"/>
          <w:szCs w:val="21"/>
        </w:rPr>
        <w:t>7</w:t>
      </w:r>
      <w:r w:rsidR="00FE6767">
        <w:rPr>
          <w:rFonts w:ascii="微软雅黑" w:eastAsia="微软雅黑" w:hAnsi="微软雅黑" w:hint="eastAsia"/>
          <w:szCs w:val="21"/>
        </w:rPr>
        <w:t>.2 除双方对某事件有特别明确的约定外，双方工作人员就本合同或与本合同相关内容产生的行为，视为对本合同履行，具有法律效力。</w:t>
      </w:r>
    </w:p>
    <w:p w:rsidR="00C57626" w:rsidRDefault="00C57626" w:rsidP="00C57626">
      <w:pPr>
        <w:ind w:leftChars="200" w:left="840" w:hangingChars="200" w:hanging="420"/>
        <w:rPr>
          <w:rFonts w:ascii="微软雅黑" w:eastAsia="微软雅黑" w:hAnsi="微软雅黑"/>
          <w:szCs w:val="21"/>
        </w:rPr>
      </w:pPr>
    </w:p>
    <w:p w:rsidR="00FE6767" w:rsidRDefault="00C57626">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八</w:t>
      </w:r>
      <w:r w:rsidR="00FE6767">
        <w:rPr>
          <w:rFonts w:ascii="微软雅黑" w:eastAsia="微软雅黑" w:hAnsi="微软雅黑" w:cs="Arial" w:hint="eastAsia"/>
          <w:b/>
          <w:sz w:val="24"/>
        </w:rPr>
        <w:t>、适用法律、争议解决方式</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8</w:t>
      </w:r>
      <w:r w:rsidR="00FE6767">
        <w:rPr>
          <w:rFonts w:ascii="微软雅黑" w:eastAsia="微软雅黑" w:hAnsi="微软雅黑" w:hint="eastAsia"/>
          <w:szCs w:val="21"/>
        </w:rPr>
        <w:t>.1 本合同及与本合同相关附件及与本合同相关的其它内容均适用中华人民共和国大陆法律；</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8</w:t>
      </w:r>
      <w:r w:rsidR="00FE6767">
        <w:rPr>
          <w:rFonts w:ascii="微软雅黑" w:eastAsia="微软雅黑" w:hAnsi="微软雅黑" w:hint="eastAsia"/>
          <w:szCs w:val="21"/>
        </w:rPr>
        <w:t>.2 凡由于执行本合同或与本合同的相关事宜而发生的一切争执，甲、乙双方当事人应通过友好协商解决。协商不成，双方同意将本合同或本合同附件产生的或与本合同有关的争议</w:t>
      </w:r>
      <w:r w:rsidR="00854F24">
        <w:rPr>
          <w:rFonts w:ascii="微软雅黑" w:eastAsia="微软雅黑" w:hAnsi="微软雅黑" w:hint="eastAsia"/>
          <w:szCs w:val="21"/>
        </w:rPr>
        <w:t>选择提请下列</w:t>
      </w:r>
      <w:r w:rsidR="00854F24">
        <w:rPr>
          <w:rFonts w:ascii="微软雅黑" w:eastAsia="微软雅黑" w:hAnsi="微软雅黑" w:hint="eastAsia"/>
          <w:szCs w:val="21"/>
          <w:u w:val="single"/>
        </w:rPr>
        <w:t xml:space="preserve"> </w:t>
      </w:r>
      <w:r w:rsidR="00E14015">
        <w:rPr>
          <w:rFonts w:ascii="微软雅黑" w:eastAsia="微软雅黑" w:hAnsi="微软雅黑" w:hint="eastAsia"/>
          <w:szCs w:val="21"/>
          <w:u w:val="single"/>
        </w:rPr>
        <w:t>A</w:t>
      </w:r>
      <w:r w:rsidR="00854F24">
        <w:rPr>
          <w:rFonts w:ascii="微软雅黑" w:eastAsia="微软雅黑" w:hAnsi="微软雅黑" w:hint="eastAsia"/>
          <w:szCs w:val="21"/>
          <w:u w:val="single"/>
        </w:rPr>
        <w:t xml:space="preserve"> </w:t>
      </w:r>
      <w:r w:rsidR="00854F24" w:rsidRPr="00BC33CB">
        <w:rPr>
          <w:rFonts w:ascii="微软雅黑" w:eastAsia="微软雅黑" w:hAnsi="微软雅黑" w:hint="eastAsia"/>
          <w:szCs w:val="21"/>
        </w:rPr>
        <w:t>机构解决</w:t>
      </w:r>
      <w:r w:rsidR="00854F24">
        <w:rPr>
          <w:rFonts w:ascii="微软雅黑" w:eastAsia="微软雅黑" w:hAnsi="微软雅黑" w:hint="eastAsia"/>
          <w:szCs w:val="21"/>
        </w:rPr>
        <w:t>：</w:t>
      </w:r>
      <w:r w:rsidR="00854F24">
        <w:rPr>
          <w:rFonts w:ascii="微软雅黑" w:eastAsia="微软雅黑" w:hAnsi="微软雅黑"/>
          <w:szCs w:val="21"/>
          <w:u w:val="single"/>
        </w:rPr>
        <w:t>A</w:t>
      </w:r>
      <w:r w:rsidR="00854F24">
        <w:rPr>
          <w:rFonts w:ascii="微软雅黑" w:eastAsia="微软雅黑" w:hAnsi="微软雅黑" w:hint="eastAsia"/>
          <w:szCs w:val="21"/>
          <w:u w:val="single"/>
        </w:rPr>
        <w:t>、北京仲裁委员会；B、北京市</w:t>
      </w:r>
      <w:proofErr w:type="gramStart"/>
      <w:r w:rsidR="00854F24">
        <w:rPr>
          <w:rFonts w:ascii="微软雅黑" w:eastAsia="微软雅黑" w:hAnsi="微软雅黑" w:hint="eastAsia"/>
          <w:szCs w:val="21"/>
          <w:u w:val="single"/>
        </w:rPr>
        <w:t>大兴区</w:t>
      </w:r>
      <w:proofErr w:type="gramEnd"/>
      <w:r w:rsidR="00854F24">
        <w:rPr>
          <w:rFonts w:ascii="微软雅黑" w:eastAsia="微软雅黑" w:hAnsi="微软雅黑" w:hint="eastAsia"/>
          <w:szCs w:val="21"/>
          <w:u w:val="single"/>
        </w:rPr>
        <w:t>人民法院；</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lastRenderedPageBreak/>
        <w:t>8</w:t>
      </w:r>
      <w:r w:rsidR="00FE6767">
        <w:rPr>
          <w:rFonts w:ascii="微软雅黑" w:eastAsia="微软雅黑" w:hAnsi="微软雅黑" w:hint="eastAsia"/>
          <w:szCs w:val="21"/>
        </w:rPr>
        <w:t xml:space="preserve">.3 </w:t>
      </w:r>
      <w:r w:rsidR="009C64CE">
        <w:rPr>
          <w:rFonts w:ascii="微软雅黑" w:eastAsia="微软雅黑" w:hAnsi="微软雅黑" w:hint="eastAsia"/>
          <w:szCs w:val="21"/>
        </w:rPr>
        <w:t>解决</w:t>
      </w:r>
      <w:r w:rsidR="00FE6767">
        <w:rPr>
          <w:rFonts w:ascii="微软雅黑" w:eastAsia="微软雅黑" w:hAnsi="微软雅黑" w:hint="eastAsia"/>
          <w:szCs w:val="21"/>
        </w:rPr>
        <w:t>期间，双方应继续执行除争议部分之外的合同其它条款。</w:t>
      </w:r>
    </w:p>
    <w:p w:rsidR="00C57626" w:rsidRDefault="00C57626">
      <w:pPr>
        <w:ind w:leftChars="200" w:left="840" w:hangingChars="200" w:hanging="420"/>
        <w:rPr>
          <w:rFonts w:ascii="微软雅黑" w:eastAsia="微软雅黑" w:hAnsi="微软雅黑"/>
          <w:szCs w:val="21"/>
        </w:rPr>
      </w:pPr>
    </w:p>
    <w:p w:rsidR="00FE6767" w:rsidRDefault="0015544D">
      <w:pPr>
        <w:snapToGrid w:val="0"/>
        <w:spacing w:beforeLines="50" w:before="156" w:afterLines="50" w:after="156"/>
        <w:rPr>
          <w:rFonts w:ascii="微软雅黑" w:eastAsia="微软雅黑" w:hAnsi="微软雅黑" w:cs="Arial"/>
          <w:b/>
          <w:sz w:val="24"/>
        </w:rPr>
      </w:pPr>
      <w:r>
        <w:rPr>
          <w:rFonts w:ascii="微软雅黑" w:eastAsia="微软雅黑" w:hAnsi="微软雅黑" w:cs="Arial" w:hint="eastAsia"/>
          <w:b/>
          <w:sz w:val="24"/>
        </w:rPr>
        <w:t>九</w:t>
      </w:r>
      <w:r w:rsidR="00FE6767">
        <w:rPr>
          <w:rFonts w:ascii="微软雅黑" w:eastAsia="微软雅黑" w:hAnsi="微软雅黑" w:cs="Arial" w:hint="eastAsia"/>
          <w:b/>
          <w:sz w:val="24"/>
        </w:rPr>
        <w:t>、生效</w:t>
      </w:r>
      <w:r>
        <w:rPr>
          <w:rFonts w:ascii="微软雅黑" w:eastAsia="微软雅黑" w:hAnsi="微软雅黑" w:cs="Arial" w:hint="eastAsia"/>
          <w:b/>
          <w:sz w:val="24"/>
        </w:rPr>
        <w:t>及</w:t>
      </w:r>
      <w:r w:rsidR="00FE6767">
        <w:rPr>
          <w:rFonts w:ascii="微软雅黑" w:eastAsia="微软雅黑" w:hAnsi="微软雅黑" w:cs="Arial" w:hint="eastAsia"/>
          <w:b/>
          <w:sz w:val="24"/>
        </w:rPr>
        <w:t>其它</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9</w:t>
      </w:r>
      <w:r w:rsidR="00FE6767">
        <w:rPr>
          <w:rFonts w:ascii="微软雅黑" w:eastAsia="微软雅黑" w:hAnsi="微软雅黑" w:hint="eastAsia"/>
          <w:szCs w:val="21"/>
        </w:rPr>
        <w:t>.1 本合同或与本合同相关的附件经合同双方加盖公章后生效；</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9</w:t>
      </w:r>
      <w:r w:rsidR="00FE6767">
        <w:rPr>
          <w:rFonts w:ascii="微软雅黑" w:eastAsia="微软雅黑" w:hAnsi="微软雅黑" w:hint="eastAsia"/>
          <w:szCs w:val="21"/>
        </w:rPr>
        <w:t>.2本合同或与合同相关的附件均为一式两份，甲方、乙方持一份，均具有同等法律效力；本合同之附件、补充合同具有与本合同同等的法律效力。除双方在补充合同中特别约定外，补充合同效力优先于本合同，补充合同生效以双方盖章为准；</w:t>
      </w:r>
    </w:p>
    <w:p w:rsidR="00FE6767" w:rsidRDefault="0015544D">
      <w:pPr>
        <w:ind w:leftChars="200" w:left="840" w:hangingChars="200" w:hanging="420"/>
        <w:rPr>
          <w:rFonts w:ascii="微软雅黑" w:eastAsia="微软雅黑" w:hAnsi="微软雅黑"/>
          <w:szCs w:val="21"/>
        </w:rPr>
      </w:pPr>
      <w:r>
        <w:rPr>
          <w:rFonts w:ascii="微软雅黑" w:eastAsia="微软雅黑" w:hAnsi="微软雅黑" w:hint="eastAsia"/>
          <w:szCs w:val="21"/>
        </w:rPr>
        <w:t>9</w:t>
      </w:r>
      <w:r w:rsidR="00FE6767">
        <w:rPr>
          <w:rFonts w:ascii="微软雅黑" w:eastAsia="微软雅黑" w:hAnsi="微软雅黑" w:hint="eastAsia"/>
          <w:szCs w:val="21"/>
        </w:rPr>
        <w:t>.3 本合同包含合同双方所有意向，取代双方此前与本合同相关的一切口头或书面合同。</w:t>
      </w:r>
    </w:p>
    <w:p w:rsidR="00FE6767" w:rsidRDefault="00FE6767">
      <w:pPr>
        <w:ind w:left="420"/>
        <w:rPr>
          <w:rFonts w:ascii="宋体" w:hAnsi="宋体"/>
          <w:sz w:val="24"/>
        </w:rPr>
      </w:pPr>
    </w:p>
    <w:p w:rsidR="00FE6767" w:rsidRDefault="00FE6767">
      <w:pPr>
        <w:ind w:left="420"/>
        <w:rPr>
          <w:rFonts w:ascii="宋体" w:hAnsi="宋体"/>
          <w:sz w:val="24"/>
        </w:rPr>
      </w:pPr>
    </w:p>
    <w:p w:rsidR="00FE6767" w:rsidRDefault="00FE6767">
      <w:pPr>
        <w:ind w:left="420"/>
        <w:rPr>
          <w:rFonts w:ascii="宋体" w:hAnsi="宋体"/>
          <w:sz w:val="24"/>
        </w:rPr>
      </w:pPr>
    </w:p>
    <w:tbl>
      <w:tblPr>
        <w:tblW w:w="9180" w:type="dxa"/>
        <w:tblLayout w:type="fixed"/>
        <w:tblCellMar>
          <w:left w:w="10" w:type="dxa"/>
          <w:right w:w="10" w:type="dxa"/>
        </w:tblCellMar>
        <w:tblLook w:val="0000" w:firstRow="0" w:lastRow="0" w:firstColumn="0" w:lastColumn="0" w:noHBand="0" w:noVBand="0"/>
      </w:tblPr>
      <w:tblGrid>
        <w:gridCol w:w="1418"/>
        <w:gridCol w:w="3085"/>
        <w:gridCol w:w="1275"/>
        <w:gridCol w:w="3402"/>
      </w:tblGrid>
      <w:tr w:rsidR="00F93539" w:rsidTr="00C57626">
        <w:trPr>
          <w:trHeight w:val="624"/>
        </w:trPr>
        <w:tc>
          <w:tcPr>
            <w:tcW w:w="1418" w:type="dxa"/>
            <w:tcMar>
              <w:top w:w="0" w:type="dxa"/>
              <w:left w:w="108" w:type="dxa"/>
              <w:bottom w:w="0" w:type="dxa"/>
              <w:right w:w="108" w:type="dxa"/>
            </w:tcMar>
          </w:tcPr>
          <w:p w:rsidR="00F93539" w:rsidRDefault="00F93539">
            <w:pPr>
              <w:spacing w:line="280" w:lineRule="exact"/>
              <w:jc w:val="left"/>
              <w:rPr>
                <w:rFonts w:ascii="微软雅黑" w:eastAsia="微软雅黑" w:hAnsi="微软雅黑"/>
                <w:b/>
                <w:color w:val="000000"/>
                <w:szCs w:val="21"/>
              </w:rPr>
            </w:pPr>
            <w:r>
              <w:rPr>
                <w:rFonts w:ascii="微软雅黑" w:eastAsia="微软雅黑" w:hAnsi="微软雅黑"/>
                <w:b/>
                <w:color w:val="000000"/>
                <w:szCs w:val="21"/>
              </w:rPr>
              <w:t>甲</w:t>
            </w:r>
            <w:r>
              <w:rPr>
                <w:rFonts w:ascii="微软雅黑" w:eastAsia="微软雅黑" w:hAnsi="微软雅黑" w:hint="eastAsia"/>
                <w:b/>
                <w:color w:val="000000"/>
                <w:szCs w:val="21"/>
              </w:rPr>
              <w:t xml:space="preserve">  </w:t>
            </w:r>
            <w:r>
              <w:rPr>
                <w:rFonts w:ascii="微软雅黑" w:eastAsia="微软雅黑" w:hAnsi="微软雅黑"/>
                <w:b/>
                <w:color w:val="000000"/>
                <w:szCs w:val="21"/>
              </w:rPr>
              <w:t>方：</w:t>
            </w:r>
          </w:p>
        </w:tc>
        <w:tc>
          <w:tcPr>
            <w:tcW w:w="3085" w:type="dxa"/>
            <w:tcMar>
              <w:top w:w="0" w:type="dxa"/>
              <w:left w:w="108" w:type="dxa"/>
              <w:bottom w:w="0" w:type="dxa"/>
              <w:right w:w="108" w:type="dxa"/>
            </w:tcMar>
          </w:tcPr>
          <w:p w:rsidR="00F93539" w:rsidRDefault="00870F1C" w:rsidP="00CB15A0">
            <w:pPr>
              <w:spacing w:line="280" w:lineRule="exact"/>
              <w:rPr>
                <w:rFonts w:ascii="微软雅黑" w:eastAsia="微软雅黑" w:hAnsi="微软雅黑"/>
                <w:b/>
                <w:color w:val="000000"/>
                <w:szCs w:val="21"/>
              </w:rPr>
            </w:pPr>
            <w:r w:rsidRPr="00870F1C">
              <w:rPr>
                <w:rFonts w:ascii="微软雅黑" w:eastAsia="微软雅黑" w:hAnsi="微软雅黑" w:hint="eastAsia"/>
                <w:b/>
                <w:color w:val="000000"/>
                <w:szCs w:val="21"/>
                <w:u w:val="single"/>
              </w:rPr>
              <w:t>中国山水旅行社</w:t>
            </w:r>
          </w:p>
        </w:tc>
        <w:tc>
          <w:tcPr>
            <w:tcW w:w="1275" w:type="dxa"/>
            <w:tcMar>
              <w:top w:w="0" w:type="dxa"/>
              <w:left w:w="108" w:type="dxa"/>
              <w:bottom w:w="0" w:type="dxa"/>
              <w:right w:w="108" w:type="dxa"/>
            </w:tcMar>
          </w:tcPr>
          <w:p w:rsidR="00F93539" w:rsidRDefault="00F93539">
            <w:pPr>
              <w:spacing w:line="280" w:lineRule="exact"/>
              <w:rPr>
                <w:rFonts w:ascii="微软雅黑" w:eastAsia="微软雅黑" w:hAnsi="微软雅黑"/>
                <w:b/>
                <w:color w:val="000000"/>
                <w:szCs w:val="21"/>
              </w:rPr>
            </w:pPr>
            <w:r>
              <w:rPr>
                <w:rFonts w:ascii="微软雅黑" w:eastAsia="微软雅黑" w:hAnsi="微软雅黑"/>
                <w:b/>
                <w:color w:val="000000"/>
                <w:szCs w:val="21"/>
              </w:rPr>
              <w:t>乙</w:t>
            </w:r>
            <w:r>
              <w:rPr>
                <w:rFonts w:ascii="微软雅黑" w:eastAsia="微软雅黑" w:hAnsi="微软雅黑" w:hint="eastAsia"/>
                <w:b/>
                <w:color w:val="000000"/>
                <w:szCs w:val="21"/>
              </w:rPr>
              <w:t xml:space="preserve">  </w:t>
            </w:r>
            <w:r>
              <w:rPr>
                <w:rFonts w:ascii="微软雅黑" w:eastAsia="微软雅黑" w:hAnsi="微软雅黑"/>
                <w:b/>
                <w:color w:val="000000"/>
                <w:szCs w:val="21"/>
              </w:rPr>
              <w:t xml:space="preserve">方 </w:t>
            </w:r>
            <w:r>
              <w:rPr>
                <w:rFonts w:ascii="微软雅黑" w:eastAsia="微软雅黑" w:hAnsi="微软雅黑" w:hint="eastAsia"/>
                <w:b/>
                <w:color w:val="000000"/>
                <w:szCs w:val="21"/>
              </w:rPr>
              <w:t>：</w:t>
            </w:r>
          </w:p>
        </w:tc>
        <w:tc>
          <w:tcPr>
            <w:tcW w:w="3402" w:type="dxa"/>
            <w:tcMar>
              <w:top w:w="0" w:type="dxa"/>
              <w:left w:w="108" w:type="dxa"/>
              <w:bottom w:w="0" w:type="dxa"/>
              <w:right w:w="108" w:type="dxa"/>
            </w:tcMar>
          </w:tcPr>
          <w:p w:rsidR="00F93539" w:rsidRDefault="00F93539">
            <w:pPr>
              <w:spacing w:line="280" w:lineRule="exact"/>
            </w:pPr>
            <w:r>
              <w:rPr>
                <w:rFonts w:ascii="微软雅黑" w:eastAsia="微软雅黑" w:hAnsi="微软雅黑" w:hint="eastAsia"/>
                <w:b/>
                <w:color w:val="000000"/>
                <w:szCs w:val="21"/>
              </w:rPr>
              <w:t>北京美迪康信息咨询</w:t>
            </w:r>
            <w:r w:rsidR="009034F2">
              <w:rPr>
                <w:rFonts w:ascii="微软雅黑" w:eastAsia="微软雅黑" w:hAnsi="微软雅黑" w:hint="eastAsia"/>
                <w:b/>
                <w:color w:val="000000"/>
                <w:szCs w:val="21"/>
              </w:rPr>
              <w:t>有</w:t>
            </w:r>
            <w:r>
              <w:rPr>
                <w:rFonts w:ascii="微软雅黑" w:eastAsia="微软雅黑" w:hAnsi="微软雅黑" w:hint="eastAsia"/>
                <w:b/>
                <w:color w:val="000000"/>
                <w:szCs w:val="21"/>
              </w:rPr>
              <w:t>限公司</w:t>
            </w:r>
          </w:p>
        </w:tc>
      </w:tr>
      <w:tr w:rsidR="00F93539" w:rsidTr="00C57626">
        <w:trPr>
          <w:trHeight w:val="624"/>
        </w:trPr>
        <w:tc>
          <w:tcPr>
            <w:tcW w:w="1418"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hint="eastAsia"/>
                <w:color w:val="000000"/>
                <w:szCs w:val="21"/>
              </w:rPr>
              <w:t>地  址：</w:t>
            </w:r>
          </w:p>
        </w:tc>
        <w:tc>
          <w:tcPr>
            <w:tcW w:w="3085" w:type="dxa"/>
            <w:tcMar>
              <w:top w:w="0" w:type="dxa"/>
              <w:left w:w="108" w:type="dxa"/>
              <w:bottom w:w="0" w:type="dxa"/>
              <w:right w:w="108" w:type="dxa"/>
            </w:tcMar>
          </w:tcPr>
          <w:p w:rsidR="00F93539" w:rsidRDefault="00F93539">
            <w:pPr>
              <w:spacing w:line="280" w:lineRule="exact"/>
              <w:rPr>
                <w:rFonts w:ascii="微软雅黑" w:eastAsia="微软雅黑" w:hAnsi="微软雅黑"/>
                <w:color w:val="000000"/>
                <w:szCs w:val="21"/>
              </w:rPr>
            </w:pPr>
          </w:p>
        </w:tc>
        <w:tc>
          <w:tcPr>
            <w:tcW w:w="1275"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hint="eastAsia"/>
                <w:color w:val="000000"/>
                <w:szCs w:val="21"/>
              </w:rPr>
              <w:t>地  址：</w:t>
            </w:r>
          </w:p>
        </w:tc>
        <w:tc>
          <w:tcPr>
            <w:tcW w:w="3402" w:type="dxa"/>
            <w:tcMar>
              <w:top w:w="0" w:type="dxa"/>
              <w:left w:w="108" w:type="dxa"/>
              <w:bottom w:w="0" w:type="dxa"/>
              <w:right w:w="108" w:type="dxa"/>
            </w:tcMar>
          </w:tcPr>
          <w:p w:rsidR="00F93539" w:rsidRDefault="00F93539">
            <w:pPr>
              <w:spacing w:line="280" w:lineRule="exact"/>
            </w:pPr>
            <w:r>
              <w:rPr>
                <w:rFonts w:ascii="微软雅黑" w:eastAsia="微软雅黑" w:hAnsi="微软雅黑" w:hint="eastAsia"/>
                <w:color w:val="000000"/>
                <w:szCs w:val="21"/>
              </w:rPr>
              <w:t>北京市</w:t>
            </w:r>
            <w:proofErr w:type="gramStart"/>
            <w:r>
              <w:rPr>
                <w:rFonts w:ascii="微软雅黑" w:eastAsia="微软雅黑" w:hAnsi="微软雅黑" w:hint="eastAsia"/>
                <w:color w:val="000000"/>
                <w:szCs w:val="21"/>
              </w:rPr>
              <w:t>大兴区</w:t>
            </w:r>
            <w:proofErr w:type="gramEnd"/>
            <w:r>
              <w:rPr>
                <w:rFonts w:ascii="微软雅黑" w:eastAsia="微软雅黑" w:hAnsi="微软雅黑" w:hint="eastAsia"/>
                <w:color w:val="000000"/>
                <w:szCs w:val="21"/>
              </w:rPr>
              <w:t>金星西路6号院兴创大厦501</w:t>
            </w:r>
          </w:p>
        </w:tc>
      </w:tr>
      <w:tr w:rsidR="00F93539" w:rsidTr="00C57626">
        <w:trPr>
          <w:trHeight w:val="624"/>
        </w:trPr>
        <w:tc>
          <w:tcPr>
            <w:tcW w:w="1418"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color w:val="000000"/>
                <w:szCs w:val="21"/>
              </w:rPr>
              <w:t>授权人</w:t>
            </w:r>
            <w:r>
              <w:rPr>
                <w:rFonts w:ascii="微软雅黑" w:eastAsia="微软雅黑" w:hAnsi="微软雅黑" w:hint="eastAsia"/>
                <w:color w:val="000000"/>
                <w:szCs w:val="21"/>
              </w:rPr>
              <w:t>：</w:t>
            </w:r>
          </w:p>
        </w:tc>
        <w:tc>
          <w:tcPr>
            <w:tcW w:w="3085" w:type="dxa"/>
            <w:tcMar>
              <w:top w:w="0" w:type="dxa"/>
              <w:left w:w="108" w:type="dxa"/>
              <w:bottom w:w="0" w:type="dxa"/>
              <w:right w:w="108" w:type="dxa"/>
            </w:tcMar>
          </w:tcPr>
          <w:p w:rsidR="00F93539" w:rsidRDefault="00F93539">
            <w:pPr>
              <w:spacing w:line="280" w:lineRule="exact"/>
              <w:rPr>
                <w:rFonts w:ascii="微软雅黑" w:eastAsia="微软雅黑" w:hAnsi="微软雅黑"/>
                <w:color w:val="000000"/>
                <w:szCs w:val="21"/>
              </w:rPr>
            </w:pPr>
          </w:p>
        </w:tc>
        <w:tc>
          <w:tcPr>
            <w:tcW w:w="1275"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color w:val="000000"/>
                <w:szCs w:val="21"/>
              </w:rPr>
              <w:t>授权人</w:t>
            </w:r>
            <w:r>
              <w:rPr>
                <w:rFonts w:ascii="微软雅黑" w:eastAsia="微软雅黑" w:hAnsi="微软雅黑" w:hint="eastAsia"/>
                <w:color w:val="000000"/>
                <w:szCs w:val="21"/>
              </w:rPr>
              <w:t>：</w:t>
            </w:r>
          </w:p>
        </w:tc>
        <w:tc>
          <w:tcPr>
            <w:tcW w:w="3402" w:type="dxa"/>
            <w:tcMar>
              <w:top w:w="0" w:type="dxa"/>
              <w:left w:w="108" w:type="dxa"/>
              <w:bottom w:w="0" w:type="dxa"/>
              <w:right w:w="108" w:type="dxa"/>
            </w:tcMar>
          </w:tcPr>
          <w:p w:rsidR="00F93539" w:rsidRDefault="00F93539">
            <w:pPr>
              <w:spacing w:line="280" w:lineRule="exact"/>
            </w:pPr>
          </w:p>
        </w:tc>
      </w:tr>
      <w:tr w:rsidR="00F93539" w:rsidTr="00C57626">
        <w:trPr>
          <w:trHeight w:val="624"/>
        </w:trPr>
        <w:tc>
          <w:tcPr>
            <w:tcW w:w="1418"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color w:val="000000"/>
                <w:szCs w:val="21"/>
              </w:rPr>
              <w:t>电</w:t>
            </w:r>
            <w:r>
              <w:rPr>
                <w:rFonts w:ascii="微软雅黑" w:eastAsia="微软雅黑" w:hAnsi="微软雅黑" w:hint="eastAsia"/>
                <w:color w:val="000000"/>
                <w:szCs w:val="21"/>
              </w:rPr>
              <w:t xml:space="preserve">  </w:t>
            </w:r>
            <w:r>
              <w:rPr>
                <w:rFonts w:ascii="微软雅黑" w:eastAsia="微软雅黑" w:hAnsi="微软雅黑"/>
                <w:color w:val="000000"/>
                <w:szCs w:val="21"/>
              </w:rPr>
              <w:t>话</w:t>
            </w:r>
            <w:r>
              <w:rPr>
                <w:rFonts w:ascii="微软雅黑" w:eastAsia="微软雅黑" w:hAnsi="微软雅黑" w:hint="eastAsia"/>
                <w:color w:val="000000"/>
                <w:szCs w:val="21"/>
              </w:rPr>
              <w:t>：</w:t>
            </w:r>
          </w:p>
        </w:tc>
        <w:tc>
          <w:tcPr>
            <w:tcW w:w="3085" w:type="dxa"/>
            <w:tcMar>
              <w:top w:w="0" w:type="dxa"/>
              <w:left w:w="108" w:type="dxa"/>
              <w:bottom w:w="0" w:type="dxa"/>
              <w:right w:w="108" w:type="dxa"/>
            </w:tcMar>
          </w:tcPr>
          <w:p w:rsidR="00F93539" w:rsidRDefault="00870F1C">
            <w:pPr>
              <w:spacing w:line="280" w:lineRule="exact"/>
              <w:rPr>
                <w:rFonts w:ascii="微软雅黑" w:eastAsia="微软雅黑" w:hAnsi="微软雅黑"/>
                <w:color w:val="000000"/>
                <w:szCs w:val="21"/>
              </w:rPr>
            </w:pPr>
            <w:r w:rsidRPr="00870F1C">
              <w:rPr>
                <w:rFonts w:ascii="微软雅黑" w:eastAsia="微软雅黑" w:hAnsi="微软雅黑"/>
                <w:color w:val="000000"/>
                <w:szCs w:val="21"/>
              </w:rPr>
              <w:t>18911819026</w:t>
            </w:r>
          </w:p>
        </w:tc>
        <w:tc>
          <w:tcPr>
            <w:tcW w:w="1275"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color w:val="000000"/>
                <w:szCs w:val="21"/>
              </w:rPr>
              <w:t>电</w:t>
            </w:r>
            <w:r>
              <w:rPr>
                <w:rFonts w:ascii="微软雅黑" w:eastAsia="微软雅黑" w:hAnsi="微软雅黑" w:hint="eastAsia"/>
                <w:color w:val="000000"/>
                <w:szCs w:val="21"/>
              </w:rPr>
              <w:t xml:space="preserve">  </w:t>
            </w:r>
            <w:r>
              <w:rPr>
                <w:rFonts w:ascii="微软雅黑" w:eastAsia="微软雅黑" w:hAnsi="微软雅黑"/>
                <w:color w:val="000000"/>
                <w:szCs w:val="21"/>
              </w:rPr>
              <w:t>话</w:t>
            </w:r>
            <w:r>
              <w:rPr>
                <w:rFonts w:ascii="微软雅黑" w:eastAsia="微软雅黑" w:hAnsi="微软雅黑" w:hint="eastAsia"/>
                <w:color w:val="000000"/>
                <w:szCs w:val="21"/>
              </w:rPr>
              <w:t>：</w:t>
            </w:r>
          </w:p>
        </w:tc>
        <w:tc>
          <w:tcPr>
            <w:tcW w:w="3402" w:type="dxa"/>
            <w:tcMar>
              <w:top w:w="0" w:type="dxa"/>
              <w:left w:w="108" w:type="dxa"/>
              <w:bottom w:w="0" w:type="dxa"/>
              <w:right w:w="108" w:type="dxa"/>
            </w:tcMar>
          </w:tcPr>
          <w:p w:rsidR="00F93539" w:rsidRPr="00C57626" w:rsidRDefault="00F93539" w:rsidP="00C57626">
            <w:pPr>
              <w:spacing w:line="280" w:lineRule="exact"/>
              <w:rPr>
                <w:rFonts w:ascii="微软雅黑" w:eastAsia="微软雅黑" w:hAnsi="微软雅黑"/>
                <w:color w:val="000000"/>
                <w:szCs w:val="21"/>
              </w:rPr>
            </w:pPr>
            <w:r>
              <w:rPr>
                <w:rFonts w:ascii="微软雅黑" w:eastAsia="微软雅黑" w:hAnsi="微软雅黑" w:hint="eastAsia"/>
                <w:color w:val="000000"/>
                <w:szCs w:val="21"/>
              </w:rPr>
              <w:t>010-</w:t>
            </w:r>
            <w:r w:rsidR="005D2599">
              <w:rPr>
                <w:rFonts w:ascii="微软雅黑" w:eastAsia="微软雅黑" w:hAnsi="微软雅黑" w:hint="eastAsia"/>
                <w:color w:val="000000"/>
                <w:szCs w:val="21"/>
              </w:rPr>
              <w:t xml:space="preserve">6029 </w:t>
            </w:r>
            <w:proofErr w:type="gramStart"/>
            <w:r w:rsidR="005D2599">
              <w:rPr>
                <w:rFonts w:ascii="微软雅黑" w:eastAsia="微软雅黑" w:hAnsi="微软雅黑" w:hint="eastAsia"/>
                <w:color w:val="000000"/>
                <w:szCs w:val="21"/>
              </w:rPr>
              <w:t>9110</w:t>
            </w:r>
            <w:r>
              <w:rPr>
                <w:rFonts w:ascii="微软雅黑" w:eastAsia="微软雅黑" w:hAnsi="微软雅黑" w:hint="eastAsia"/>
                <w:color w:val="000000"/>
                <w:szCs w:val="21"/>
              </w:rPr>
              <w:t xml:space="preserve">  </w:t>
            </w:r>
            <w:r w:rsidR="008957F2">
              <w:rPr>
                <w:rFonts w:ascii="微软雅黑" w:eastAsia="微软雅黑" w:hAnsi="微软雅黑" w:hint="eastAsia"/>
                <w:color w:val="000000"/>
                <w:szCs w:val="21"/>
              </w:rPr>
              <w:t>13910218601</w:t>
            </w:r>
            <w:proofErr w:type="gramEnd"/>
          </w:p>
        </w:tc>
      </w:tr>
      <w:tr w:rsidR="00F93539" w:rsidTr="00C57626">
        <w:trPr>
          <w:trHeight w:val="624"/>
        </w:trPr>
        <w:tc>
          <w:tcPr>
            <w:tcW w:w="1418"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hint="eastAsia"/>
                <w:color w:val="000000"/>
                <w:szCs w:val="21"/>
              </w:rPr>
              <w:t>签署日期：</w:t>
            </w:r>
          </w:p>
        </w:tc>
        <w:tc>
          <w:tcPr>
            <w:tcW w:w="3085" w:type="dxa"/>
            <w:tcMar>
              <w:top w:w="0" w:type="dxa"/>
              <w:left w:w="108" w:type="dxa"/>
              <w:bottom w:w="0" w:type="dxa"/>
              <w:right w:w="108" w:type="dxa"/>
            </w:tcMar>
          </w:tcPr>
          <w:p w:rsidR="00F93539" w:rsidRDefault="00F93539" w:rsidP="00CB15A0">
            <w:pPr>
              <w:spacing w:line="280" w:lineRule="exact"/>
              <w:rPr>
                <w:rFonts w:ascii="微软雅黑" w:eastAsia="微软雅黑" w:hAnsi="微软雅黑"/>
                <w:color w:val="000000"/>
                <w:szCs w:val="21"/>
              </w:rPr>
            </w:pPr>
            <w:r>
              <w:rPr>
                <w:rFonts w:ascii="微软雅黑" w:eastAsia="微软雅黑" w:hAnsi="微软雅黑"/>
                <w:color w:val="000000"/>
                <w:szCs w:val="21"/>
              </w:rPr>
              <w:t>201</w:t>
            </w:r>
            <w:r w:rsidR="00560B19">
              <w:rPr>
                <w:rFonts w:ascii="微软雅黑" w:eastAsia="微软雅黑" w:hAnsi="微软雅黑" w:hint="eastAsia"/>
                <w:color w:val="000000"/>
                <w:szCs w:val="21"/>
              </w:rPr>
              <w:t>9</w:t>
            </w:r>
            <w:r>
              <w:rPr>
                <w:rFonts w:ascii="微软雅黑" w:eastAsia="微软雅黑" w:hAnsi="微软雅黑"/>
                <w:color w:val="000000"/>
                <w:szCs w:val="21"/>
              </w:rPr>
              <w:t>年</w:t>
            </w:r>
            <w:r w:rsidR="00CB15A0">
              <w:rPr>
                <w:rFonts w:ascii="微软雅黑" w:eastAsia="微软雅黑" w:hAnsi="微软雅黑" w:hint="eastAsia"/>
                <w:color w:val="000000"/>
                <w:szCs w:val="21"/>
              </w:rPr>
              <w:t>0</w:t>
            </w:r>
            <w:r w:rsidR="008D7192">
              <w:rPr>
                <w:rFonts w:ascii="微软雅黑" w:eastAsia="微软雅黑" w:hAnsi="微软雅黑"/>
                <w:color w:val="000000"/>
                <w:szCs w:val="21"/>
              </w:rPr>
              <w:t>4</w:t>
            </w:r>
            <w:r w:rsidR="008D7192">
              <w:rPr>
                <w:rFonts w:ascii="微软雅黑" w:eastAsia="微软雅黑" w:hAnsi="微软雅黑" w:hint="eastAsia"/>
                <w:color w:val="000000"/>
                <w:szCs w:val="21"/>
              </w:rPr>
              <w:t>月</w:t>
            </w:r>
            <w:r w:rsidR="008D7192">
              <w:rPr>
                <w:rFonts w:ascii="微软雅黑" w:eastAsia="微软雅黑" w:hAnsi="微软雅黑"/>
                <w:color w:val="000000"/>
                <w:szCs w:val="21"/>
              </w:rPr>
              <w:t>0</w:t>
            </w:r>
            <w:r w:rsidR="00870F1C">
              <w:rPr>
                <w:rFonts w:ascii="微软雅黑" w:eastAsia="微软雅黑" w:hAnsi="微软雅黑"/>
                <w:color w:val="000000"/>
                <w:szCs w:val="21"/>
              </w:rPr>
              <w:t>3</w:t>
            </w:r>
            <w:r>
              <w:rPr>
                <w:rFonts w:ascii="微软雅黑" w:eastAsia="微软雅黑" w:hAnsi="微软雅黑"/>
                <w:color w:val="000000"/>
                <w:szCs w:val="21"/>
              </w:rPr>
              <w:t xml:space="preserve">日  </w:t>
            </w:r>
          </w:p>
        </w:tc>
        <w:tc>
          <w:tcPr>
            <w:tcW w:w="1275" w:type="dxa"/>
            <w:tcMar>
              <w:top w:w="0" w:type="dxa"/>
              <w:left w:w="108" w:type="dxa"/>
              <w:bottom w:w="0" w:type="dxa"/>
              <w:right w:w="108" w:type="dxa"/>
            </w:tcMar>
          </w:tcPr>
          <w:p w:rsidR="00F93539" w:rsidRDefault="00F93539">
            <w:pPr>
              <w:spacing w:line="280" w:lineRule="exact"/>
              <w:jc w:val="left"/>
              <w:rPr>
                <w:rFonts w:ascii="微软雅黑" w:eastAsia="微软雅黑" w:hAnsi="微软雅黑"/>
                <w:color w:val="000000"/>
                <w:szCs w:val="21"/>
              </w:rPr>
            </w:pPr>
            <w:r>
              <w:rPr>
                <w:rFonts w:ascii="微软雅黑" w:eastAsia="微软雅黑" w:hAnsi="微软雅黑" w:hint="eastAsia"/>
                <w:color w:val="000000"/>
                <w:szCs w:val="21"/>
              </w:rPr>
              <w:t>签署日期：</w:t>
            </w:r>
          </w:p>
        </w:tc>
        <w:tc>
          <w:tcPr>
            <w:tcW w:w="3402" w:type="dxa"/>
            <w:tcMar>
              <w:top w:w="0" w:type="dxa"/>
              <w:left w:w="108" w:type="dxa"/>
              <w:bottom w:w="0" w:type="dxa"/>
              <w:right w:w="108" w:type="dxa"/>
            </w:tcMar>
          </w:tcPr>
          <w:p w:rsidR="00F93539" w:rsidRDefault="00F93539" w:rsidP="00CB15A0">
            <w:pPr>
              <w:spacing w:line="280" w:lineRule="exact"/>
              <w:rPr>
                <w:rFonts w:ascii="微软雅黑" w:eastAsia="微软雅黑" w:hAnsi="微软雅黑"/>
                <w:color w:val="000000"/>
                <w:szCs w:val="21"/>
              </w:rPr>
            </w:pPr>
            <w:r>
              <w:rPr>
                <w:rFonts w:ascii="微软雅黑" w:eastAsia="微软雅黑" w:hAnsi="微软雅黑"/>
                <w:color w:val="000000"/>
                <w:szCs w:val="21"/>
              </w:rPr>
              <w:t>201</w:t>
            </w:r>
            <w:r w:rsidR="00560B19">
              <w:rPr>
                <w:rFonts w:ascii="微软雅黑" w:eastAsia="微软雅黑" w:hAnsi="微软雅黑" w:hint="eastAsia"/>
                <w:color w:val="000000"/>
                <w:szCs w:val="21"/>
              </w:rPr>
              <w:t>9</w:t>
            </w:r>
            <w:r>
              <w:rPr>
                <w:rFonts w:ascii="微软雅黑" w:eastAsia="微软雅黑" w:hAnsi="微软雅黑"/>
                <w:color w:val="000000"/>
                <w:szCs w:val="21"/>
              </w:rPr>
              <w:t>年</w:t>
            </w:r>
            <w:r w:rsidR="008D7192">
              <w:rPr>
                <w:rFonts w:ascii="微软雅黑" w:eastAsia="微软雅黑" w:hAnsi="微软雅黑"/>
                <w:color w:val="000000"/>
                <w:szCs w:val="21"/>
              </w:rPr>
              <w:t>04</w:t>
            </w:r>
            <w:r>
              <w:rPr>
                <w:rFonts w:ascii="微软雅黑" w:eastAsia="微软雅黑" w:hAnsi="微软雅黑"/>
                <w:color w:val="000000"/>
                <w:szCs w:val="21"/>
              </w:rPr>
              <w:t>月</w:t>
            </w:r>
            <w:r w:rsidR="008D7192">
              <w:rPr>
                <w:rFonts w:ascii="微软雅黑" w:eastAsia="微软雅黑" w:hAnsi="微软雅黑"/>
                <w:color w:val="000000"/>
                <w:szCs w:val="21"/>
              </w:rPr>
              <w:t>01</w:t>
            </w:r>
            <w:r>
              <w:rPr>
                <w:rFonts w:ascii="微软雅黑" w:eastAsia="微软雅黑" w:hAnsi="微软雅黑"/>
                <w:color w:val="000000"/>
                <w:szCs w:val="21"/>
              </w:rPr>
              <w:t>日</w:t>
            </w:r>
          </w:p>
        </w:tc>
      </w:tr>
    </w:tbl>
    <w:p w:rsidR="0015544D" w:rsidRDefault="0015544D">
      <w:pPr>
        <w:spacing w:line="280" w:lineRule="exact"/>
        <w:rPr>
          <w:rFonts w:ascii="微软雅黑" w:eastAsia="微软雅黑" w:hAnsi="微软雅黑"/>
          <w:color w:val="000000"/>
          <w:szCs w:val="21"/>
        </w:rPr>
      </w:pPr>
      <w:r>
        <w:rPr>
          <w:rFonts w:ascii="微软雅黑" w:eastAsia="微软雅黑" w:hAnsi="微软雅黑" w:hint="eastAsia"/>
          <w:color w:val="000000"/>
          <w:szCs w:val="21"/>
        </w:rPr>
        <w:t xml:space="preserve">                                 </w:t>
      </w:r>
    </w:p>
    <w:p w:rsidR="00FE6767" w:rsidRDefault="00FE6767">
      <w:pPr>
        <w:spacing w:line="280" w:lineRule="exact"/>
        <w:rPr>
          <w:rFonts w:ascii="微软雅黑" w:eastAsia="微软雅黑" w:hAnsi="微软雅黑"/>
          <w:szCs w:val="21"/>
        </w:rPr>
      </w:pPr>
      <w:r>
        <w:rPr>
          <w:rFonts w:ascii="微软雅黑" w:eastAsia="微软雅黑" w:hAnsi="微软雅黑" w:hint="eastAsia"/>
          <w:color w:val="000000"/>
          <w:szCs w:val="21"/>
        </w:rPr>
        <w:t xml:space="preserve">     </w:t>
      </w:r>
      <w:r>
        <w:rPr>
          <w:rFonts w:ascii="微软雅黑" w:eastAsia="微软雅黑" w:hAnsi="微软雅黑"/>
          <w:color w:val="000000"/>
          <w:szCs w:val="21"/>
        </w:rPr>
        <w:t xml:space="preserve"> </w:t>
      </w:r>
      <w:r>
        <w:rPr>
          <w:rFonts w:ascii="微软雅黑" w:eastAsia="微软雅黑" w:hAnsi="微软雅黑" w:hint="eastAsia"/>
          <w:color w:val="000000"/>
          <w:szCs w:val="21"/>
        </w:rPr>
        <w:t xml:space="preserve">   </w:t>
      </w:r>
      <w:r>
        <w:rPr>
          <w:rFonts w:ascii="微软雅黑" w:eastAsia="微软雅黑" w:hAnsi="微软雅黑"/>
          <w:color w:val="000000"/>
          <w:szCs w:val="21"/>
        </w:rPr>
        <w:t xml:space="preserve">  </w:t>
      </w:r>
      <w:r>
        <w:rPr>
          <w:rFonts w:ascii="微软雅黑" w:eastAsia="微软雅黑" w:hAnsi="微软雅黑" w:hint="eastAsia"/>
          <w:color w:val="000000"/>
          <w:szCs w:val="21"/>
        </w:rPr>
        <w:t xml:space="preserve">   </w:t>
      </w:r>
    </w:p>
    <w:sectPr w:rsidR="00FE6767" w:rsidSect="009A0462">
      <w:headerReference w:type="default" r:id="rId9"/>
      <w:footerReference w:type="default" r:id="rId10"/>
      <w:pgSz w:w="11906" w:h="16838"/>
      <w:pgMar w:top="851" w:right="1416" w:bottom="709" w:left="1560" w:header="709"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42B" w:rsidRDefault="0023442B">
      <w:r>
        <w:separator/>
      </w:r>
    </w:p>
  </w:endnote>
  <w:endnote w:type="continuationSeparator" w:id="0">
    <w:p w:rsidR="0023442B" w:rsidRDefault="0023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767" w:rsidRDefault="009A0462">
    <w:pPr>
      <w:pStyle w:val="a7"/>
      <w:jc w:val="center"/>
    </w:pPr>
    <w:r>
      <w:fldChar w:fldCharType="begin"/>
    </w:r>
    <w:r w:rsidR="00FE6767">
      <w:instrText xml:space="preserve"> PAGE   \* MERGEFORMAT </w:instrText>
    </w:r>
    <w:r>
      <w:fldChar w:fldCharType="separate"/>
    </w:r>
    <w:r w:rsidR="0043412A" w:rsidRPr="0043412A">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42B" w:rsidRDefault="0023442B">
      <w:r>
        <w:separator/>
      </w:r>
    </w:p>
  </w:footnote>
  <w:footnote w:type="continuationSeparator" w:id="0">
    <w:p w:rsidR="0023442B" w:rsidRDefault="0023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767" w:rsidRDefault="006633D1">
    <w:pPr>
      <w:pStyle w:val="a5"/>
      <w:jc w:val="right"/>
    </w:pPr>
    <w:r>
      <w:rPr>
        <w:rFonts w:hint="eastAsia"/>
      </w:rPr>
      <w:t>项目</w:t>
    </w:r>
    <w:r w:rsidR="00FE6767">
      <w:rPr>
        <w:rFonts w:hint="eastAsia"/>
      </w:rPr>
      <w:t>编号：</w:t>
    </w:r>
    <w:r w:rsidR="009D3CDD">
      <w:t>M2019030603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1503A"/>
    <w:multiLevelType w:val="multilevel"/>
    <w:tmpl w:val="2B71503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06"/>
    <w:rsid w:val="00001D58"/>
    <w:rsid w:val="00002B25"/>
    <w:rsid w:val="00004704"/>
    <w:rsid w:val="0000544A"/>
    <w:rsid w:val="000066D8"/>
    <w:rsid w:val="000102CD"/>
    <w:rsid w:val="00011A66"/>
    <w:rsid w:val="00011FA9"/>
    <w:rsid w:val="00016BFB"/>
    <w:rsid w:val="0002025B"/>
    <w:rsid w:val="00021E7F"/>
    <w:rsid w:val="00021F84"/>
    <w:rsid w:val="00023DCB"/>
    <w:rsid w:val="00023F08"/>
    <w:rsid w:val="00027A29"/>
    <w:rsid w:val="000354B2"/>
    <w:rsid w:val="000373AC"/>
    <w:rsid w:val="00042359"/>
    <w:rsid w:val="00042923"/>
    <w:rsid w:val="00043F18"/>
    <w:rsid w:val="00045ACD"/>
    <w:rsid w:val="000463BF"/>
    <w:rsid w:val="000473FD"/>
    <w:rsid w:val="00051434"/>
    <w:rsid w:val="0005420B"/>
    <w:rsid w:val="000555E6"/>
    <w:rsid w:val="00061E43"/>
    <w:rsid w:val="0006208A"/>
    <w:rsid w:val="00064726"/>
    <w:rsid w:val="00064A07"/>
    <w:rsid w:val="0006543D"/>
    <w:rsid w:val="00065927"/>
    <w:rsid w:val="00067605"/>
    <w:rsid w:val="00067E40"/>
    <w:rsid w:val="000747E2"/>
    <w:rsid w:val="00074988"/>
    <w:rsid w:val="00077525"/>
    <w:rsid w:val="000813DC"/>
    <w:rsid w:val="00082BF3"/>
    <w:rsid w:val="00085756"/>
    <w:rsid w:val="00085FAD"/>
    <w:rsid w:val="00086D86"/>
    <w:rsid w:val="00087D3D"/>
    <w:rsid w:val="00090FD4"/>
    <w:rsid w:val="000939FF"/>
    <w:rsid w:val="00093AD2"/>
    <w:rsid w:val="000979AE"/>
    <w:rsid w:val="000A1BD8"/>
    <w:rsid w:val="000A346D"/>
    <w:rsid w:val="000A365E"/>
    <w:rsid w:val="000A53B1"/>
    <w:rsid w:val="000A6130"/>
    <w:rsid w:val="000A7224"/>
    <w:rsid w:val="000A7509"/>
    <w:rsid w:val="000B18C7"/>
    <w:rsid w:val="000B4833"/>
    <w:rsid w:val="000B4E1D"/>
    <w:rsid w:val="000B4E68"/>
    <w:rsid w:val="000B7453"/>
    <w:rsid w:val="000C0BCC"/>
    <w:rsid w:val="000C10EE"/>
    <w:rsid w:val="000C288A"/>
    <w:rsid w:val="000C39AE"/>
    <w:rsid w:val="000C6101"/>
    <w:rsid w:val="000C704F"/>
    <w:rsid w:val="000D3325"/>
    <w:rsid w:val="000D3380"/>
    <w:rsid w:val="000D36A4"/>
    <w:rsid w:val="000D423E"/>
    <w:rsid w:val="000D46B7"/>
    <w:rsid w:val="000E241C"/>
    <w:rsid w:val="000E30D8"/>
    <w:rsid w:val="000E445D"/>
    <w:rsid w:val="000E5E80"/>
    <w:rsid w:val="000E784C"/>
    <w:rsid w:val="000F0DB9"/>
    <w:rsid w:val="000F110D"/>
    <w:rsid w:val="000F18BB"/>
    <w:rsid w:val="000F1A2D"/>
    <w:rsid w:val="000F1FB0"/>
    <w:rsid w:val="000F2046"/>
    <w:rsid w:val="000F20EC"/>
    <w:rsid w:val="000F3312"/>
    <w:rsid w:val="000F387B"/>
    <w:rsid w:val="000F59AA"/>
    <w:rsid w:val="000F6289"/>
    <w:rsid w:val="000F6D2D"/>
    <w:rsid w:val="000F6E8C"/>
    <w:rsid w:val="001004A5"/>
    <w:rsid w:val="00102E26"/>
    <w:rsid w:val="001053C9"/>
    <w:rsid w:val="00107229"/>
    <w:rsid w:val="00110006"/>
    <w:rsid w:val="00114C1A"/>
    <w:rsid w:val="00122861"/>
    <w:rsid w:val="001316FB"/>
    <w:rsid w:val="00133120"/>
    <w:rsid w:val="00135822"/>
    <w:rsid w:val="0013764A"/>
    <w:rsid w:val="00140D46"/>
    <w:rsid w:val="00141386"/>
    <w:rsid w:val="001418C1"/>
    <w:rsid w:val="00147AE8"/>
    <w:rsid w:val="00153D0D"/>
    <w:rsid w:val="00154F62"/>
    <w:rsid w:val="0015544D"/>
    <w:rsid w:val="0015634D"/>
    <w:rsid w:val="00162B8C"/>
    <w:rsid w:val="00164D5E"/>
    <w:rsid w:val="00164DF5"/>
    <w:rsid w:val="00166438"/>
    <w:rsid w:val="0017207A"/>
    <w:rsid w:val="001729CF"/>
    <w:rsid w:val="00173261"/>
    <w:rsid w:val="00175011"/>
    <w:rsid w:val="001759E5"/>
    <w:rsid w:val="0017715F"/>
    <w:rsid w:val="00180015"/>
    <w:rsid w:val="001810CD"/>
    <w:rsid w:val="00186FAD"/>
    <w:rsid w:val="00187C6D"/>
    <w:rsid w:val="00190B33"/>
    <w:rsid w:val="001936F0"/>
    <w:rsid w:val="001950FD"/>
    <w:rsid w:val="001956BA"/>
    <w:rsid w:val="00197552"/>
    <w:rsid w:val="001A175E"/>
    <w:rsid w:val="001A1E8D"/>
    <w:rsid w:val="001A2E4E"/>
    <w:rsid w:val="001A2EF4"/>
    <w:rsid w:val="001A33A1"/>
    <w:rsid w:val="001A3975"/>
    <w:rsid w:val="001A4AF5"/>
    <w:rsid w:val="001A5EA2"/>
    <w:rsid w:val="001B1D24"/>
    <w:rsid w:val="001B3196"/>
    <w:rsid w:val="001B3370"/>
    <w:rsid w:val="001C247D"/>
    <w:rsid w:val="001C3DE8"/>
    <w:rsid w:val="001C4A50"/>
    <w:rsid w:val="001C5F93"/>
    <w:rsid w:val="001C5FA2"/>
    <w:rsid w:val="001C7CCA"/>
    <w:rsid w:val="001C7ECD"/>
    <w:rsid w:val="001D089D"/>
    <w:rsid w:val="001D28BF"/>
    <w:rsid w:val="001D35EA"/>
    <w:rsid w:val="001D4F96"/>
    <w:rsid w:val="001D6934"/>
    <w:rsid w:val="001E0552"/>
    <w:rsid w:val="001E0635"/>
    <w:rsid w:val="001E1340"/>
    <w:rsid w:val="001E1663"/>
    <w:rsid w:val="001E1AED"/>
    <w:rsid w:val="001E1C9B"/>
    <w:rsid w:val="001E2322"/>
    <w:rsid w:val="001E2786"/>
    <w:rsid w:val="001E729A"/>
    <w:rsid w:val="001F2E87"/>
    <w:rsid w:val="001F2F92"/>
    <w:rsid w:val="001F3F3A"/>
    <w:rsid w:val="00200750"/>
    <w:rsid w:val="00202948"/>
    <w:rsid w:val="00217BFE"/>
    <w:rsid w:val="00222A3B"/>
    <w:rsid w:val="002245FF"/>
    <w:rsid w:val="00224C24"/>
    <w:rsid w:val="0022607F"/>
    <w:rsid w:val="00230A6A"/>
    <w:rsid w:val="00231912"/>
    <w:rsid w:val="00231930"/>
    <w:rsid w:val="0023442B"/>
    <w:rsid w:val="002349AF"/>
    <w:rsid w:val="002360C7"/>
    <w:rsid w:val="00241D7C"/>
    <w:rsid w:val="00243031"/>
    <w:rsid w:val="002435F1"/>
    <w:rsid w:val="00243B21"/>
    <w:rsid w:val="00244F40"/>
    <w:rsid w:val="00245916"/>
    <w:rsid w:val="00245FD3"/>
    <w:rsid w:val="002476F1"/>
    <w:rsid w:val="00247F3B"/>
    <w:rsid w:val="00250F0B"/>
    <w:rsid w:val="002529CA"/>
    <w:rsid w:val="002612C1"/>
    <w:rsid w:val="00262034"/>
    <w:rsid w:val="00265D23"/>
    <w:rsid w:val="002716AF"/>
    <w:rsid w:val="002725F2"/>
    <w:rsid w:val="00275EB9"/>
    <w:rsid w:val="0028167E"/>
    <w:rsid w:val="0028250B"/>
    <w:rsid w:val="00285CE2"/>
    <w:rsid w:val="002878FF"/>
    <w:rsid w:val="0029036A"/>
    <w:rsid w:val="00290FD9"/>
    <w:rsid w:val="00291A70"/>
    <w:rsid w:val="002952F6"/>
    <w:rsid w:val="002966CA"/>
    <w:rsid w:val="002A07E2"/>
    <w:rsid w:val="002B14E8"/>
    <w:rsid w:val="002B31F6"/>
    <w:rsid w:val="002B473C"/>
    <w:rsid w:val="002B69A8"/>
    <w:rsid w:val="002C3AD9"/>
    <w:rsid w:val="002D2351"/>
    <w:rsid w:val="002D24AD"/>
    <w:rsid w:val="002D32A8"/>
    <w:rsid w:val="002D53D3"/>
    <w:rsid w:val="002D5765"/>
    <w:rsid w:val="002D69C9"/>
    <w:rsid w:val="002D6C1F"/>
    <w:rsid w:val="002E0B99"/>
    <w:rsid w:val="002E19A1"/>
    <w:rsid w:val="002E1ABE"/>
    <w:rsid w:val="002E57E2"/>
    <w:rsid w:val="002E5A47"/>
    <w:rsid w:val="002F0EF1"/>
    <w:rsid w:val="002F2055"/>
    <w:rsid w:val="002F4C66"/>
    <w:rsid w:val="00300ACF"/>
    <w:rsid w:val="003041EB"/>
    <w:rsid w:val="0030485B"/>
    <w:rsid w:val="00306A0D"/>
    <w:rsid w:val="003125FE"/>
    <w:rsid w:val="00312AF3"/>
    <w:rsid w:val="00314FAE"/>
    <w:rsid w:val="003163AC"/>
    <w:rsid w:val="00321369"/>
    <w:rsid w:val="00330781"/>
    <w:rsid w:val="00332231"/>
    <w:rsid w:val="00335B04"/>
    <w:rsid w:val="00337451"/>
    <w:rsid w:val="003410D3"/>
    <w:rsid w:val="00341F3C"/>
    <w:rsid w:val="003429D1"/>
    <w:rsid w:val="00345F4D"/>
    <w:rsid w:val="00347F44"/>
    <w:rsid w:val="0035109F"/>
    <w:rsid w:val="003567A5"/>
    <w:rsid w:val="003569D8"/>
    <w:rsid w:val="00362349"/>
    <w:rsid w:val="003643C0"/>
    <w:rsid w:val="003645CE"/>
    <w:rsid w:val="00364681"/>
    <w:rsid w:val="00366F9E"/>
    <w:rsid w:val="00371D13"/>
    <w:rsid w:val="00371FCE"/>
    <w:rsid w:val="00373364"/>
    <w:rsid w:val="00375615"/>
    <w:rsid w:val="00375C69"/>
    <w:rsid w:val="003767B6"/>
    <w:rsid w:val="0037768A"/>
    <w:rsid w:val="0037790B"/>
    <w:rsid w:val="00377CBC"/>
    <w:rsid w:val="00377F9E"/>
    <w:rsid w:val="00382F91"/>
    <w:rsid w:val="00390F49"/>
    <w:rsid w:val="00392C2F"/>
    <w:rsid w:val="003933CD"/>
    <w:rsid w:val="0039442F"/>
    <w:rsid w:val="00394657"/>
    <w:rsid w:val="003968F0"/>
    <w:rsid w:val="003969F5"/>
    <w:rsid w:val="00396A28"/>
    <w:rsid w:val="003974D2"/>
    <w:rsid w:val="003A58F9"/>
    <w:rsid w:val="003B0B17"/>
    <w:rsid w:val="003B13D3"/>
    <w:rsid w:val="003B4692"/>
    <w:rsid w:val="003B47B9"/>
    <w:rsid w:val="003B597C"/>
    <w:rsid w:val="003B5F1C"/>
    <w:rsid w:val="003C091B"/>
    <w:rsid w:val="003C0AF1"/>
    <w:rsid w:val="003C1A70"/>
    <w:rsid w:val="003C5FA8"/>
    <w:rsid w:val="003C624A"/>
    <w:rsid w:val="003D3CBB"/>
    <w:rsid w:val="003D4040"/>
    <w:rsid w:val="003D450C"/>
    <w:rsid w:val="003D64C4"/>
    <w:rsid w:val="003E3D8D"/>
    <w:rsid w:val="003E4C47"/>
    <w:rsid w:val="003E5937"/>
    <w:rsid w:val="003E6439"/>
    <w:rsid w:val="003E71DC"/>
    <w:rsid w:val="003F013A"/>
    <w:rsid w:val="003F0F7C"/>
    <w:rsid w:val="003F17DC"/>
    <w:rsid w:val="003F5485"/>
    <w:rsid w:val="003F70E9"/>
    <w:rsid w:val="004002F7"/>
    <w:rsid w:val="00400A73"/>
    <w:rsid w:val="00402059"/>
    <w:rsid w:val="0040420E"/>
    <w:rsid w:val="00405CBA"/>
    <w:rsid w:val="0041227E"/>
    <w:rsid w:val="00412E59"/>
    <w:rsid w:val="00416F46"/>
    <w:rsid w:val="00422ECF"/>
    <w:rsid w:val="00422F4D"/>
    <w:rsid w:val="004249E7"/>
    <w:rsid w:val="004263E9"/>
    <w:rsid w:val="00426A42"/>
    <w:rsid w:val="00430B9F"/>
    <w:rsid w:val="00431ABC"/>
    <w:rsid w:val="00431F30"/>
    <w:rsid w:val="0043412A"/>
    <w:rsid w:val="00434F37"/>
    <w:rsid w:val="00437610"/>
    <w:rsid w:val="00440FBA"/>
    <w:rsid w:val="004415A6"/>
    <w:rsid w:val="00442FEA"/>
    <w:rsid w:val="00443A24"/>
    <w:rsid w:val="00443A2D"/>
    <w:rsid w:val="00454015"/>
    <w:rsid w:val="0046168A"/>
    <w:rsid w:val="00461B5C"/>
    <w:rsid w:val="00462F48"/>
    <w:rsid w:val="00465593"/>
    <w:rsid w:val="00465ABC"/>
    <w:rsid w:val="00467D34"/>
    <w:rsid w:val="004719DB"/>
    <w:rsid w:val="00472E91"/>
    <w:rsid w:val="004754D3"/>
    <w:rsid w:val="004808EB"/>
    <w:rsid w:val="004820EE"/>
    <w:rsid w:val="00482633"/>
    <w:rsid w:val="00482C15"/>
    <w:rsid w:val="00483E4C"/>
    <w:rsid w:val="00483FEA"/>
    <w:rsid w:val="00485130"/>
    <w:rsid w:val="004862D9"/>
    <w:rsid w:val="004864C1"/>
    <w:rsid w:val="00486C2C"/>
    <w:rsid w:val="004937E9"/>
    <w:rsid w:val="004A09EE"/>
    <w:rsid w:val="004A2DC9"/>
    <w:rsid w:val="004A3F49"/>
    <w:rsid w:val="004A5010"/>
    <w:rsid w:val="004A6C1E"/>
    <w:rsid w:val="004A780D"/>
    <w:rsid w:val="004B00B2"/>
    <w:rsid w:val="004B0180"/>
    <w:rsid w:val="004B092A"/>
    <w:rsid w:val="004B24A4"/>
    <w:rsid w:val="004B31AC"/>
    <w:rsid w:val="004B3817"/>
    <w:rsid w:val="004B6189"/>
    <w:rsid w:val="004B73FD"/>
    <w:rsid w:val="004C0EFF"/>
    <w:rsid w:val="004D0F6B"/>
    <w:rsid w:val="004D3880"/>
    <w:rsid w:val="004D54A1"/>
    <w:rsid w:val="004D59C2"/>
    <w:rsid w:val="004D661E"/>
    <w:rsid w:val="004F005F"/>
    <w:rsid w:val="004F36BA"/>
    <w:rsid w:val="004F45C2"/>
    <w:rsid w:val="004F4608"/>
    <w:rsid w:val="004F4D40"/>
    <w:rsid w:val="004F4EFF"/>
    <w:rsid w:val="0050041B"/>
    <w:rsid w:val="0050106A"/>
    <w:rsid w:val="00501260"/>
    <w:rsid w:val="00502EBF"/>
    <w:rsid w:val="00507717"/>
    <w:rsid w:val="00510478"/>
    <w:rsid w:val="00510A5D"/>
    <w:rsid w:val="0051251E"/>
    <w:rsid w:val="0051764D"/>
    <w:rsid w:val="00517C8D"/>
    <w:rsid w:val="0052090D"/>
    <w:rsid w:val="0052103E"/>
    <w:rsid w:val="00522DD7"/>
    <w:rsid w:val="005330DB"/>
    <w:rsid w:val="00535AAD"/>
    <w:rsid w:val="00537B40"/>
    <w:rsid w:val="005413B9"/>
    <w:rsid w:val="0054499B"/>
    <w:rsid w:val="00550059"/>
    <w:rsid w:val="00550786"/>
    <w:rsid w:val="005531B5"/>
    <w:rsid w:val="00555F90"/>
    <w:rsid w:val="00556A62"/>
    <w:rsid w:val="00557B90"/>
    <w:rsid w:val="0056051C"/>
    <w:rsid w:val="00560B19"/>
    <w:rsid w:val="005647EC"/>
    <w:rsid w:val="00564DD3"/>
    <w:rsid w:val="005671EF"/>
    <w:rsid w:val="00571F7F"/>
    <w:rsid w:val="00572FDD"/>
    <w:rsid w:val="005759E8"/>
    <w:rsid w:val="00580BCB"/>
    <w:rsid w:val="00580E5F"/>
    <w:rsid w:val="00582339"/>
    <w:rsid w:val="005825DF"/>
    <w:rsid w:val="005834D3"/>
    <w:rsid w:val="005853D5"/>
    <w:rsid w:val="00587294"/>
    <w:rsid w:val="00590E16"/>
    <w:rsid w:val="00592406"/>
    <w:rsid w:val="005936C2"/>
    <w:rsid w:val="005A1292"/>
    <w:rsid w:val="005A1F47"/>
    <w:rsid w:val="005A21EA"/>
    <w:rsid w:val="005A3AB8"/>
    <w:rsid w:val="005A3E9F"/>
    <w:rsid w:val="005A481C"/>
    <w:rsid w:val="005A49B7"/>
    <w:rsid w:val="005B54A2"/>
    <w:rsid w:val="005B6C1F"/>
    <w:rsid w:val="005B6D2E"/>
    <w:rsid w:val="005B7968"/>
    <w:rsid w:val="005B7C07"/>
    <w:rsid w:val="005B7F90"/>
    <w:rsid w:val="005C13E2"/>
    <w:rsid w:val="005C1B3A"/>
    <w:rsid w:val="005C21B4"/>
    <w:rsid w:val="005C375D"/>
    <w:rsid w:val="005C622C"/>
    <w:rsid w:val="005C6730"/>
    <w:rsid w:val="005D12F6"/>
    <w:rsid w:val="005D2140"/>
    <w:rsid w:val="005D2599"/>
    <w:rsid w:val="005D29AB"/>
    <w:rsid w:val="005D45A8"/>
    <w:rsid w:val="005D4D0E"/>
    <w:rsid w:val="005D5D1F"/>
    <w:rsid w:val="005E04F8"/>
    <w:rsid w:val="005E07C7"/>
    <w:rsid w:val="005E1536"/>
    <w:rsid w:val="005E205E"/>
    <w:rsid w:val="005E3D07"/>
    <w:rsid w:val="005E5D89"/>
    <w:rsid w:val="005E6D42"/>
    <w:rsid w:val="005E7638"/>
    <w:rsid w:val="005E7D79"/>
    <w:rsid w:val="005F1C10"/>
    <w:rsid w:val="005F46F1"/>
    <w:rsid w:val="005F4CCF"/>
    <w:rsid w:val="005F4DBC"/>
    <w:rsid w:val="005F4E7B"/>
    <w:rsid w:val="005F7CA6"/>
    <w:rsid w:val="00602BCB"/>
    <w:rsid w:val="00602BE4"/>
    <w:rsid w:val="00605181"/>
    <w:rsid w:val="00605CBE"/>
    <w:rsid w:val="006069B4"/>
    <w:rsid w:val="0060793E"/>
    <w:rsid w:val="0061179C"/>
    <w:rsid w:val="0061251A"/>
    <w:rsid w:val="00617C1A"/>
    <w:rsid w:val="00617F52"/>
    <w:rsid w:val="00623105"/>
    <w:rsid w:val="00625EF9"/>
    <w:rsid w:val="006276E9"/>
    <w:rsid w:val="00634384"/>
    <w:rsid w:val="006349DE"/>
    <w:rsid w:val="0063664A"/>
    <w:rsid w:val="00636732"/>
    <w:rsid w:val="006469C2"/>
    <w:rsid w:val="006504C4"/>
    <w:rsid w:val="00651215"/>
    <w:rsid w:val="00660CEC"/>
    <w:rsid w:val="00660DC8"/>
    <w:rsid w:val="006633D1"/>
    <w:rsid w:val="00665699"/>
    <w:rsid w:val="00666B48"/>
    <w:rsid w:val="00672199"/>
    <w:rsid w:val="00673064"/>
    <w:rsid w:val="00673505"/>
    <w:rsid w:val="00674FD9"/>
    <w:rsid w:val="00676D6A"/>
    <w:rsid w:val="00676FD5"/>
    <w:rsid w:val="00677CC4"/>
    <w:rsid w:val="006802BE"/>
    <w:rsid w:val="00681C11"/>
    <w:rsid w:val="00682806"/>
    <w:rsid w:val="00682E15"/>
    <w:rsid w:val="006847D9"/>
    <w:rsid w:val="00687CA6"/>
    <w:rsid w:val="00691A68"/>
    <w:rsid w:val="00692AA3"/>
    <w:rsid w:val="0069362F"/>
    <w:rsid w:val="00693F85"/>
    <w:rsid w:val="006949DB"/>
    <w:rsid w:val="006966BF"/>
    <w:rsid w:val="00696A3C"/>
    <w:rsid w:val="006A4B47"/>
    <w:rsid w:val="006A6933"/>
    <w:rsid w:val="006B0710"/>
    <w:rsid w:val="006B2021"/>
    <w:rsid w:val="006B2437"/>
    <w:rsid w:val="006B28C7"/>
    <w:rsid w:val="006B4F47"/>
    <w:rsid w:val="006B63A1"/>
    <w:rsid w:val="006C0354"/>
    <w:rsid w:val="006C0467"/>
    <w:rsid w:val="006C223F"/>
    <w:rsid w:val="006C27CF"/>
    <w:rsid w:val="006C2830"/>
    <w:rsid w:val="006C415D"/>
    <w:rsid w:val="006C650A"/>
    <w:rsid w:val="006C6B7A"/>
    <w:rsid w:val="006C6C78"/>
    <w:rsid w:val="006D29AE"/>
    <w:rsid w:val="006D6FE8"/>
    <w:rsid w:val="006E0599"/>
    <w:rsid w:val="006E3082"/>
    <w:rsid w:val="006E3439"/>
    <w:rsid w:val="006E4802"/>
    <w:rsid w:val="006E4A5A"/>
    <w:rsid w:val="006E7EFF"/>
    <w:rsid w:val="006F1A76"/>
    <w:rsid w:val="006F26AB"/>
    <w:rsid w:val="006F29DC"/>
    <w:rsid w:val="00701BB4"/>
    <w:rsid w:val="0070323B"/>
    <w:rsid w:val="00706663"/>
    <w:rsid w:val="00711500"/>
    <w:rsid w:val="007134CA"/>
    <w:rsid w:val="00714D08"/>
    <w:rsid w:val="007160E8"/>
    <w:rsid w:val="00716943"/>
    <w:rsid w:val="00721BA4"/>
    <w:rsid w:val="00722478"/>
    <w:rsid w:val="0072285E"/>
    <w:rsid w:val="007231A3"/>
    <w:rsid w:val="007255C2"/>
    <w:rsid w:val="00733FBB"/>
    <w:rsid w:val="00736ADD"/>
    <w:rsid w:val="00742EA8"/>
    <w:rsid w:val="00742F1D"/>
    <w:rsid w:val="007479C9"/>
    <w:rsid w:val="00747B09"/>
    <w:rsid w:val="00747CA3"/>
    <w:rsid w:val="007526E6"/>
    <w:rsid w:val="007529C0"/>
    <w:rsid w:val="00756380"/>
    <w:rsid w:val="00757195"/>
    <w:rsid w:val="00757EF0"/>
    <w:rsid w:val="00763983"/>
    <w:rsid w:val="00763D93"/>
    <w:rsid w:val="00764873"/>
    <w:rsid w:val="00767574"/>
    <w:rsid w:val="00770B72"/>
    <w:rsid w:val="007751F1"/>
    <w:rsid w:val="00775E7B"/>
    <w:rsid w:val="00776F81"/>
    <w:rsid w:val="007806F4"/>
    <w:rsid w:val="00782C31"/>
    <w:rsid w:val="00784C0A"/>
    <w:rsid w:val="0079575A"/>
    <w:rsid w:val="007960FF"/>
    <w:rsid w:val="007978F4"/>
    <w:rsid w:val="007A0D55"/>
    <w:rsid w:val="007A0DC4"/>
    <w:rsid w:val="007A168C"/>
    <w:rsid w:val="007A1F16"/>
    <w:rsid w:val="007A6863"/>
    <w:rsid w:val="007A6AAC"/>
    <w:rsid w:val="007B04BB"/>
    <w:rsid w:val="007B107C"/>
    <w:rsid w:val="007B311C"/>
    <w:rsid w:val="007B5EC0"/>
    <w:rsid w:val="007C1674"/>
    <w:rsid w:val="007C4FA2"/>
    <w:rsid w:val="007D06BB"/>
    <w:rsid w:val="007D1F0D"/>
    <w:rsid w:val="007D3A11"/>
    <w:rsid w:val="007D4D01"/>
    <w:rsid w:val="007D529B"/>
    <w:rsid w:val="007D795D"/>
    <w:rsid w:val="007E07FD"/>
    <w:rsid w:val="007E3823"/>
    <w:rsid w:val="007E561A"/>
    <w:rsid w:val="007E65FB"/>
    <w:rsid w:val="007E68B5"/>
    <w:rsid w:val="007E6A18"/>
    <w:rsid w:val="007F0C9F"/>
    <w:rsid w:val="007F4BB3"/>
    <w:rsid w:val="008005E8"/>
    <w:rsid w:val="00802E78"/>
    <w:rsid w:val="00805F27"/>
    <w:rsid w:val="00812678"/>
    <w:rsid w:val="0081562B"/>
    <w:rsid w:val="0081650B"/>
    <w:rsid w:val="00816709"/>
    <w:rsid w:val="0081683B"/>
    <w:rsid w:val="008177B6"/>
    <w:rsid w:val="00820A72"/>
    <w:rsid w:val="008235D9"/>
    <w:rsid w:val="00823851"/>
    <w:rsid w:val="00824343"/>
    <w:rsid w:val="00831FF5"/>
    <w:rsid w:val="00833A75"/>
    <w:rsid w:val="008360B7"/>
    <w:rsid w:val="0083628C"/>
    <w:rsid w:val="00837B4F"/>
    <w:rsid w:val="008430AC"/>
    <w:rsid w:val="0084370E"/>
    <w:rsid w:val="00843E54"/>
    <w:rsid w:val="00845FB8"/>
    <w:rsid w:val="00846276"/>
    <w:rsid w:val="00846490"/>
    <w:rsid w:val="00852369"/>
    <w:rsid w:val="00852F0B"/>
    <w:rsid w:val="00853B20"/>
    <w:rsid w:val="00853C3C"/>
    <w:rsid w:val="008547B3"/>
    <w:rsid w:val="00854F24"/>
    <w:rsid w:val="008552A2"/>
    <w:rsid w:val="00862A25"/>
    <w:rsid w:val="00862C71"/>
    <w:rsid w:val="008648BE"/>
    <w:rsid w:val="00864A6B"/>
    <w:rsid w:val="00865A0E"/>
    <w:rsid w:val="0086730A"/>
    <w:rsid w:val="008678DB"/>
    <w:rsid w:val="00870F1C"/>
    <w:rsid w:val="0087442B"/>
    <w:rsid w:val="008752A2"/>
    <w:rsid w:val="0087531F"/>
    <w:rsid w:val="00875459"/>
    <w:rsid w:val="008767DA"/>
    <w:rsid w:val="00876FA1"/>
    <w:rsid w:val="008800D9"/>
    <w:rsid w:val="00880140"/>
    <w:rsid w:val="00881580"/>
    <w:rsid w:val="00881B73"/>
    <w:rsid w:val="008842F0"/>
    <w:rsid w:val="00885BC0"/>
    <w:rsid w:val="00887CEB"/>
    <w:rsid w:val="0089478D"/>
    <w:rsid w:val="008957F2"/>
    <w:rsid w:val="00896C38"/>
    <w:rsid w:val="00897128"/>
    <w:rsid w:val="008A20D9"/>
    <w:rsid w:val="008B11C2"/>
    <w:rsid w:val="008B3BF5"/>
    <w:rsid w:val="008B40AA"/>
    <w:rsid w:val="008B46D2"/>
    <w:rsid w:val="008B6119"/>
    <w:rsid w:val="008B788C"/>
    <w:rsid w:val="008B7DCD"/>
    <w:rsid w:val="008C25A7"/>
    <w:rsid w:val="008C4814"/>
    <w:rsid w:val="008C492A"/>
    <w:rsid w:val="008C49E9"/>
    <w:rsid w:val="008C4B83"/>
    <w:rsid w:val="008C4BCF"/>
    <w:rsid w:val="008C520B"/>
    <w:rsid w:val="008C68C6"/>
    <w:rsid w:val="008C68FE"/>
    <w:rsid w:val="008D2482"/>
    <w:rsid w:val="008D52B4"/>
    <w:rsid w:val="008D5C22"/>
    <w:rsid w:val="008D6CE5"/>
    <w:rsid w:val="008D7192"/>
    <w:rsid w:val="008E139F"/>
    <w:rsid w:val="008E3670"/>
    <w:rsid w:val="008E640C"/>
    <w:rsid w:val="008E6BA3"/>
    <w:rsid w:val="008E7CF9"/>
    <w:rsid w:val="008F0A09"/>
    <w:rsid w:val="008F192E"/>
    <w:rsid w:val="008F3ADF"/>
    <w:rsid w:val="008F5177"/>
    <w:rsid w:val="008F637B"/>
    <w:rsid w:val="008F6BF9"/>
    <w:rsid w:val="008F6FF0"/>
    <w:rsid w:val="008F7F51"/>
    <w:rsid w:val="0090321C"/>
    <w:rsid w:val="009034F2"/>
    <w:rsid w:val="00911A65"/>
    <w:rsid w:val="00915E42"/>
    <w:rsid w:val="009161A0"/>
    <w:rsid w:val="00917072"/>
    <w:rsid w:val="009173D5"/>
    <w:rsid w:val="009173E2"/>
    <w:rsid w:val="00920299"/>
    <w:rsid w:val="00922309"/>
    <w:rsid w:val="009224E6"/>
    <w:rsid w:val="009225A9"/>
    <w:rsid w:val="009227FB"/>
    <w:rsid w:val="00924106"/>
    <w:rsid w:val="00927E72"/>
    <w:rsid w:val="00933052"/>
    <w:rsid w:val="0093366C"/>
    <w:rsid w:val="00936279"/>
    <w:rsid w:val="00941BBB"/>
    <w:rsid w:val="00941BCE"/>
    <w:rsid w:val="00941E28"/>
    <w:rsid w:val="0095000E"/>
    <w:rsid w:val="009500FC"/>
    <w:rsid w:val="0095075E"/>
    <w:rsid w:val="00951800"/>
    <w:rsid w:val="00953DD3"/>
    <w:rsid w:val="00954701"/>
    <w:rsid w:val="009548AD"/>
    <w:rsid w:val="00954F63"/>
    <w:rsid w:val="00960911"/>
    <w:rsid w:val="00962C32"/>
    <w:rsid w:val="00962D3C"/>
    <w:rsid w:val="00963817"/>
    <w:rsid w:val="009641FA"/>
    <w:rsid w:val="00964640"/>
    <w:rsid w:val="00964722"/>
    <w:rsid w:val="00965A35"/>
    <w:rsid w:val="00976FB9"/>
    <w:rsid w:val="0098279A"/>
    <w:rsid w:val="00984708"/>
    <w:rsid w:val="009866E7"/>
    <w:rsid w:val="00987F79"/>
    <w:rsid w:val="00990268"/>
    <w:rsid w:val="009908AB"/>
    <w:rsid w:val="00991023"/>
    <w:rsid w:val="00995186"/>
    <w:rsid w:val="009956EF"/>
    <w:rsid w:val="009A0038"/>
    <w:rsid w:val="009A0462"/>
    <w:rsid w:val="009A4832"/>
    <w:rsid w:val="009A5752"/>
    <w:rsid w:val="009A6190"/>
    <w:rsid w:val="009A6D10"/>
    <w:rsid w:val="009A761B"/>
    <w:rsid w:val="009A7826"/>
    <w:rsid w:val="009B0F59"/>
    <w:rsid w:val="009B2D21"/>
    <w:rsid w:val="009B38F3"/>
    <w:rsid w:val="009B3DA3"/>
    <w:rsid w:val="009B46B8"/>
    <w:rsid w:val="009B4A89"/>
    <w:rsid w:val="009B681E"/>
    <w:rsid w:val="009C59F6"/>
    <w:rsid w:val="009C5AE3"/>
    <w:rsid w:val="009C64CE"/>
    <w:rsid w:val="009C7C61"/>
    <w:rsid w:val="009D025E"/>
    <w:rsid w:val="009D05CB"/>
    <w:rsid w:val="009D0CE1"/>
    <w:rsid w:val="009D1066"/>
    <w:rsid w:val="009D3CDD"/>
    <w:rsid w:val="009D48C9"/>
    <w:rsid w:val="009D5A34"/>
    <w:rsid w:val="009D5F7F"/>
    <w:rsid w:val="009D7658"/>
    <w:rsid w:val="009D77AF"/>
    <w:rsid w:val="009E213E"/>
    <w:rsid w:val="009E2FDD"/>
    <w:rsid w:val="009E3F19"/>
    <w:rsid w:val="009E5C7A"/>
    <w:rsid w:val="009E682B"/>
    <w:rsid w:val="009E79D6"/>
    <w:rsid w:val="009F0D57"/>
    <w:rsid w:val="009F1937"/>
    <w:rsid w:val="009F2B07"/>
    <w:rsid w:val="009F69D3"/>
    <w:rsid w:val="00A01985"/>
    <w:rsid w:val="00A01C0C"/>
    <w:rsid w:val="00A05607"/>
    <w:rsid w:val="00A07B84"/>
    <w:rsid w:val="00A105E9"/>
    <w:rsid w:val="00A1398D"/>
    <w:rsid w:val="00A14D9C"/>
    <w:rsid w:val="00A204EC"/>
    <w:rsid w:val="00A247BE"/>
    <w:rsid w:val="00A2503B"/>
    <w:rsid w:val="00A30060"/>
    <w:rsid w:val="00A30766"/>
    <w:rsid w:val="00A311FD"/>
    <w:rsid w:val="00A32041"/>
    <w:rsid w:val="00A32452"/>
    <w:rsid w:val="00A32A70"/>
    <w:rsid w:val="00A3369B"/>
    <w:rsid w:val="00A4249E"/>
    <w:rsid w:val="00A42FC4"/>
    <w:rsid w:val="00A46D29"/>
    <w:rsid w:val="00A46DD1"/>
    <w:rsid w:val="00A46FD9"/>
    <w:rsid w:val="00A47144"/>
    <w:rsid w:val="00A517CC"/>
    <w:rsid w:val="00A5181C"/>
    <w:rsid w:val="00A5433F"/>
    <w:rsid w:val="00A5558F"/>
    <w:rsid w:val="00A5573D"/>
    <w:rsid w:val="00A56EBC"/>
    <w:rsid w:val="00A574E0"/>
    <w:rsid w:val="00A57638"/>
    <w:rsid w:val="00A60883"/>
    <w:rsid w:val="00A6194C"/>
    <w:rsid w:val="00A63DFB"/>
    <w:rsid w:val="00A646B8"/>
    <w:rsid w:val="00A64D7B"/>
    <w:rsid w:val="00A65783"/>
    <w:rsid w:val="00A75C14"/>
    <w:rsid w:val="00A77EBC"/>
    <w:rsid w:val="00A803D5"/>
    <w:rsid w:val="00A85265"/>
    <w:rsid w:val="00A8658F"/>
    <w:rsid w:val="00A93622"/>
    <w:rsid w:val="00A94520"/>
    <w:rsid w:val="00A945D9"/>
    <w:rsid w:val="00A96C82"/>
    <w:rsid w:val="00AA3C44"/>
    <w:rsid w:val="00AB12B4"/>
    <w:rsid w:val="00AB1AD3"/>
    <w:rsid w:val="00AB255A"/>
    <w:rsid w:val="00AB49E4"/>
    <w:rsid w:val="00AC0AEC"/>
    <w:rsid w:val="00AC0E10"/>
    <w:rsid w:val="00AC0E74"/>
    <w:rsid w:val="00AC1650"/>
    <w:rsid w:val="00AC299E"/>
    <w:rsid w:val="00AC4B5E"/>
    <w:rsid w:val="00AC6B05"/>
    <w:rsid w:val="00AC6CDB"/>
    <w:rsid w:val="00AD1ACE"/>
    <w:rsid w:val="00AD30D9"/>
    <w:rsid w:val="00AD4E51"/>
    <w:rsid w:val="00AD6213"/>
    <w:rsid w:val="00AE1086"/>
    <w:rsid w:val="00AE4784"/>
    <w:rsid w:val="00AF1A37"/>
    <w:rsid w:val="00AF1A7C"/>
    <w:rsid w:val="00AF6DBA"/>
    <w:rsid w:val="00B00217"/>
    <w:rsid w:val="00B00B50"/>
    <w:rsid w:val="00B00D0B"/>
    <w:rsid w:val="00B04B93"/>
    <w:rsid w:val="00B07B50"/>
    <w:rsid w:val="00B07D4C"/>
    <w:rsid w:val="00B149F4"/>
    <w:rsid w:val="00B14E73"/>
    <w:rsid w:val="00B23722"/>
    <w:rsid w:val="00B24349"/>
    <w:rsid w:val="00B25B26"/>
    <w:rsid w:val="00B267A5"/>
    <w:rsid w:val="00B303D4"/>
    <w:rsid w:val="00B33B65"/>
    <w:rsid w:val="00B35A66"/>
    <w:rsid w:val="00B3686C"/>
    <w:rsid w:val="00B403DB"/>
    <w:rsid w:val="00B405BC"/>
    <w:rsid w:val="00B45ADD"/>
    <w:rsid w:val="00B46CB0"/>
    <w:rsid w:val="00B50A27"/>
    <w:rsid w:val="00B50AB6"/>
    <w:rsid w:val="00B51C97"/>
    <w:rsid w:val="00B53895"/>
    <w:rsid w:val="00B53D12"/>
    <w:rsid w:val="00B54F51"/>
    <w:rsid w:val="00B5604C"/>
    <w:rsid w:val="00B5627D"/>
    <w:rsid w:val="00B60231"/>
    <w:rsid w:val="00B6161A"/>
    <w:rsid w:val="00B704EC"/>
    <w:rsid w:val="00B71273"/>
    <w:rsid w:val="00B72FC0"/>
    <w:rsid w:val="00B73FFF"/>
    <w:rsid w:val="00B743E8"/>
    <w:rsid w:val="00B745ED"/>
    <w:rsid w:val="00B763EF"/>
    <w:rsid w:val="00B805EF"/>
    <w:rsid w:val="00B80A52"/>
    <w:rsid w:val="00B820CF"/>
    <w:rsid w:val="00B84B9C"/>
    <w:rsid w:val="00B86252"/>
    <w:rsid w:val="00B86DA9"/>
    <w:rsid w:val="00B86EC0"/>
    <w:rsid w:val="00B87D34"/>
    <w:rsid w:val="00B910EF"/>
    <w:rsid w:val="00B92649"/>
    <w:rsid w:val="00B92F81"/>
    <w:rsid w:val="00B931E6"/>
    <w:rsid w:val="00B939B8"/>
    <w:rsid w:val="00B941EE"/>
    <w:rsid w:val="00B963C7"/>
    <w:rsid w:val="00B96C36"/>
    <w:rsid w:val="00B97608"/>
    <w:rsid w:val="00B97E63"/>
    <w:rsid w:val="00BA4317"/>
    <w:rsid w:val="00BA49DD"/>
    <w:rsid w:val="00BB3564"/>
    <w:rsid w:val="00BB5BED"/>
    <w:rsid w:val="00BB5E19"/>
    <w:rsid w:val="00BB7B58"/>
    <w:rsid w:val="00BB7F94"/>
    <w:rsid w:val="00BC3FC1"/>
    <w:rsid w:val="00BC4803"/>
    <w:rsid w:val="00BC4A74"/>
    <w:rsid w:val="00BC6803"/>
    <w:rsid w:val="00BC6CE9"/>
    <w:rsid w:val="00BD2581"/>
    <w:rsid w:val="00BD3345"/>
    <w:rsid w:val="00BD3EA6"/>
    <w:rsid w:val="00BD4B74"/>
    <w:rsid w:val="00BE520B"/>
    <w:rsid w:val="00BF1D6B"/>
    <w:rsid w:val="00BF3513"/>
    <w:rsid w:val="00BF3ED5"/>
    <w:rsid w:val="00BF49BB"/>
    <w:rsid w:val="00BF535B"/>
    <w:rsid w:val="00BF7756"/>
    <w:rsid w:val="00C02E58"/>
    <w:rsid w:val="00C04101"/>
    <w:rsid w:val="00C059F3"/>
    <w:rsid w:val="00C07E64"/>
    <w:rsid w:val="00C07EBA"/>
    <w:rsid w:val="00C11885"/>
    <w:rsid w:val="00C132FB"/>
    <w:rsid w:val="00C137C0"/>
    <w:rsid w:val="00C13BEB"/>
    <w:rsid w:val="00C14CC9"/>
    <w:rsid w:val="00C15062"/>
    <w:rsid w:val="00C2097A"/>
    <w:rsid w:val="00C21304"/>
    <w:rsid w:val="00C22724"/>
    <w:rsid w:val="00C2520A"/>
    <w:rsid w:val="00C30034"/>
    <w:rsid w:val="00C31A53"/>
    <w:rsid w:val="00C35953"/>
    <w:rsid w:val="00C41481"/>
    <w:rsid w:val="00C45F17"/>
    <w:rsid w:val="00C4678E"/>
    <w:rsid w:val="00C50C9D"/>
    <w:rsid w:val="00C51789"/>
    <w:rsid w:val="00C52ADB"/>
    <w:rsid w:val="00C54863"/>
    <w:rsid w:val="00C54E13"/>
    <w:rsid w:val="00C571DB"/>
    <w:rsid w:val="00C57626"/>
    <w:rsid w:val="00C623D9"/>
    <w:rsid w:val="00C62E6E"/>
    <w:rsid w:val="00C63B5A"/>
    <w:rsid w:val="00C63BE9"/>
    <w:rsid w:val="00C678DB"/>
    <w:rsid w:val="00C67A72"/>
    <w:rsid w:val="00C708E1"/>
    <w:rsid w:val="00C70F4C"/>
    <w:rsid w:val="00C73735"/>
    <w:rsid w:val="00C740F9"/>
    <w:rsid w:val="00C75C25"/>
    <w:rsid w:val="00C77392"/>
    <w:rsid w:val="00C836F5"/>
    <w:rsid w:val="00C8536A"/>
    <w:rsid w:val="00C870F1"/>
    <w:rsid w:val="00C87753"/>
    <w:rsid w:val="00C90A58"/>
    <w:rsid w:val="00C935E9"/>
    <w:rsid w:val="00C948DC"/>
    <w:rsid w:val="00C95406"/>
    <w:rsid w:val="00C95947"/>
    <w:rsid w:val="00C96906"/>
    <w:rsid w:val="00CA04D6"/>
    <w:rsid w:val="00CA0A4E"/>
    <w:rsid w:val="00CA0BF8"/>
    <w:rsid w:val="00CA0EBF"/>
    <w:rsid w:val="00CA148D"/>
    <w:rsid w:val="00CA37ED"/>
    <w:rsid w:val="00CB0A14"/>
    <w:rsid w:val="00CB1096"/>
    <w:rsid w:val="00CB15A0"/>
    <w:rsid w:val="00CB2359"/>
    <w:rsid w:val="00CB4A2B"/>
    <w:rsid w:val="00CB4C42"/>
    <w:rsid w:val="00CB5C79"/>
    <w:rsid w:val="00CB79D5"/>
    <w:rsid w:val="00CC1810"/>
    <w:rsid w:val="00CC2C68"/>
    <w:rsid w:val="00CC34D1"/>
    <w:rsid w:val="00CD08C6"/>
    <w:rsid w:val="00CD0DA1"/>
    <w:rsid w:val="00CD1272"/>
    <w:rsid w:val="00CD18E8"/>
    <w:rsid w:val="00CD3DEC"/>
    <w:rsid w:val="00CD5CCA"/>
    <w:rsid w:val="00CD7B97"/>
    <w:rsid w:val="00CD7DC7"/>
    <w:rsid w:val="00CE7248"/>
    <w:rsid w:val="00CF15B4"/>
    <w:rsid w:val="00CF2CA7"/>
    <w:rsid w:val="00CF3655"/>
    <w:rsid w:val="00CF4478"/>
    <w:rsid w:val="00CF565C"/>
    <w:rsid w:val="00CF5C59"/>
    <w:rsid w:val="00CF6C37"/>
    <w:rsid w:val="00CF6E24"/>
    <w:rsid w:val="00D006D7"/>
    <w:rsid w:val="00D024C1"/>
    <w:rsid w:val="00D03B02"/>
    <w:rsid w:val="00D03E06"/>
    <w:rsid w:val="00D04201"/>
    <w:rsid w:val="00D04E92"/>
    <w:rsid w:val="00D05038"/>
    <w:rsid w:val="00D0535D"/>
    <w:rsid w:val="00D07338"/>
    <w:rsid w:val="00D12710"/>
    <w:rsid w:val="00D1322A"/>
    <w:rsid w:val="00D1322B"/>
    <w:rsid w:val="00D205C5"/>
    <w:rsid w:val="00D20A45"/>
    <w:rsid w:val="00D21596"/>
    <w:rsid w:val="00D22EBD"/>
    <w:rsid w:val="00D24508"/>
    <w:rsid w:val="00D26023"/>
    <w:rsid w:val="00D27133"/>
    <w:rsid w:val="00D302F9"/>
    <w:rsid w:val="00D3093B"/>
    <w:rsid w:val="00D30AA7"/>
    <w:rsid w:val="00D30FE6"/>
    <w:rsid w:val="00D317CA"/>
    <w:rsid w:val="00D31F6F"/>
    <w:rsid w:val="00D32401"/>
    <w:rsid w:val="00D32B4A"/>
    <w:rsid w:val="00D341F0"/>
    <w:rsid w:val="00D36930"/>
    <w:rsid w:val="00D40545"/>
    <w:rsid w:val="00D4471B"/>
    <w:rsid w:val="00D47971"/>
    <w:rsid w:val="00D51858"/>
    <w:rsid w:val="00D6034D"/>
    <w:rsid w:val="00D624A6"/>
    <w:rsid w:val="00D62F2E"/>
    <w:rsid w:val="00D734A8"/>
    <w:rsid w:val="00D757C5"/>
    <w:rsid w:val="00D7627A"/>
    <w:rsid w:val="00D7777B"/>
    <w:rsid w:val="00D8001B"/>
    <w:rsid w:val="00D800B1"/>
    <w:rsid w:val="00D804C5"/>
    <w:rsid w:val="00D805BF"/>
    <w:rsid w:val="00D8289D"/>
    <w:rsid w:val="00D82A4E"/>
    <w:rsid w:val="00D8349C"/>
    <w:rsid w:val="00D848FA"/>
    <w:rsid w:val="00D90258"/>
    <w:rsid w:val="00D9111F"/>
    <w:rsid w:val="00D92F9A"/>
    <w:rsid w:val="00D93059"/>
    <w:rsid w:val="00DA2C4F"/>
    <w:rsid w:val="00DA442F"/>
    <w:rsid w:val="00DA5B8F"/>
    <w:rsid w:val="00DA6EE0"/>
    <w:rsid w:val="00DA7DC5"/>
    <w:rsid w:val="00DB13CA"/>
    <w:rsid w:val="00DB40A1"/>
    <w:rsid w:val="00DB7ABB"/>
    <w:rsid w:val="00DC1127"/>
    <w:rsid w:val="00DC17F7"/>
    <w:rsid w:val="00DC29A0"/>
    <w:rsid w:val="00DC63BD"/>
    <w:rsid w:val="00DC6CA9"/>
    <w:rsid w:val="00DD540A"/>
    <w:rsid w:val="00DD595E"/>
    <w:rsid w:val="00DD5F69"/>
    <w:rsid w:val="00DD67A2"/>
    <w:rsid w:val="00DE132A"/>
    <w:rsid w:val="00DE1474"/>
    <w:rsid w:val="00DE3068"/>
    <w:rsid w:val="00DE576A"/>
    <w:rsid w:val="00DE5D89"/>
    <w:rsid w:val="00DF008C"/>
    <w:rsid w:val="00DF44F5"/>
    <w:rsid w:val="00DF492D"/>
    <w:rsid w:val="00DF4D59"/>
    <w:rsid w:val="00DF53F5"/>
    <w:rsid w:val="00DF54D8"/>
    <w:rsid w:val="00DF68B0"/>
    <w:rsid w:val="00E00209"/>
    <w:rsid w:val="00E02950"/>
    <w:rsid w:val="00E04665"/>
    <w:rsid w:val="00E047FE"/>
    <w:rsid w:val="00E05618"/>
    <w:rsid w:val="00E05839"/>
    <w:rsid w:val="00E06BA8"/>
    <w:rsid w:val="00E128ED"/>
    <w:rsid w:val="00E1363C"/>
    <w:rsid w:val="00E14015"/>
    <w:rsid w:val="00E14837"/>
    <w:rsid w:val="00E161D4"/>
    <w:rsid w:val="00E16CCA"/>
    <w:rsid w:val="00E205E3"/>
    <w:rsid w:val="00E227AA"/>
    <w:rsid w:val="00E33D8A"/>
    <w:rsid w:val="00E34043"/>
    <w:rsid w:val="00E356E0"/>
    <w:rsid w:val="00E35805"/>
    <w:rsid w:val="00E37E7B"/>
    <w:rsid w:val="00E40D94"/>
    <w:rsid w:val="00E41163"/>
    <w:rsid w:val="00E44B12"/>
    <w:rsid w:val="00E46430"/>
    <w:rsid w:val="00E50C44"/>
    <w:rsid w:val="00E51FB0"/>
    <w:rsid w:val="00E52D2F"/>
    <w:rsid w:val="00E52E0D"/>
    <w:rsid w:val="00E530C0"/>
    <w:rsid w:val="00E53195"/>
    <w:rsid w:val="00E55629"/>
    <w:rsid w:val="00E55F28"/>
    <w:rsid w:val="00E61259"/>
    <w:rsid w:val="00E61E29"/>
    <w:rsid w:val="00E622FA"/>
    <w:rsid w:val="00E662C5"/>
    <w:rsid w:val="00E6641E"/>
    <w:rsid w:val="00E6695B"/>
    <w:rsid w:val="00E67DCC"/>
    <w:rsid w:val="00E67E5D"/>
    <w:rsid w:val="00E71029"/>
    <w:rsid w:val="00E7147B"/>
    <w:rsid w:val="00E719C1"/>
    <w:rsid w:val="00E730A3"/>
    <w:rsid w:val="00E8009C"/>
    <w:rsid w:val="00E80E08"/>
    <w:rsid w:val="00E83ACD"/>
    <w:rsid w:val="00E84232"/>
    <w:rsid w:val="00E90720"/>
    <w:rsid w:val="00E910F7"/>
    <w:rsid w:val="00E924A2"/>
    <w:rsid w:val="00E93886"/>
    <w:rsid w:val="00E967BC"/>
    <w:rsid w:val="00EA0C06"/>
    <w:rsid w:val="00EA0DEE"/>
    <w:rsid w:val="00EA5975"/>
    <w:rsid w:val="00EB0C4A"/>
    <w:rsid w:val="00EB100C"/>
    <w:rsid w:val="00EB305E"/>
    <w:rsid w:val="00EB3344"/>
    <w:rsid w:val="00EB3E83"/>
    <w:rsid w:val="00EB6C4E"/>
    <w:rsid w:val="00EC0B6A"/>
    <w:rsid w:val="00EC0BEB"/>
    <w:rsid w:val="00EC2056"/>
    <w:rsid w:val="00EC212C"/>
    <w:rsid w:val="00EC4074"/>
    <w:rsid w:val="00EC4D82"/>
    <w:rsid w:val="00EC5A63"/>
    <w:rsid w:val="00ED028E"/>
    <w:rsid w:val="00ED26AD"/>
    <w:rsid w:val="00ED2DDF"/>
    <w:rsid w:val="00ED4D14"/>
    <w:rsid w:val="00ED5365"/>
    <w:rsid w:val="00ED6E58"/>
    <w:rsid w:val="00EE5466"/>
    <w:rsid w:val="00EE6C2F"/>
    <w:rsid w:val="00EE7AD8"/>
    <w:rsid w:val="00EF0811"/>
    <w:rsid w:val="00EF19B0"/>
    <w:rsid w:val="00EF2612"/>
    <w:rsid w:val="00EF5E35"/>
    <w:rsid w:val="00EF76BF"/>
    <w:rsid w:val="00F02A96"/>
    <w:rsid w:val="00F02CF5"/>
    <w:rsid w:val="00F0344C"/>
    <w:rsid w:val="00F05CE8"/>
    <w:rsid w:val="00F07F19"/>
    <w:rsid w:val="00F11094"/>
    <w:rsid w:val="00F1178D"/>
    <w:rsid w:val="00F14652"/>
    <w:rsid w:val="00F207D6"/>
    <w:rsid w:val="00F213F5"/>
    <w:rsid w:val="00F22DB5"/>
    <w:rsid w:val="00F23AD3"/>
    <w:rsid w:val="00F23B7E"/>
    <w:rsid w:val="00F26505"/>
    <w:rsid w:val="00F266E2"/>
    <w:rsid w:val="00F26DA2"/>
    <w:rsid w:val="00F30993"/>
    <w:rsid w:val="00F3545B"/>
    <w:rsid w:val="00F3588F"/>
    <w:rsid w:val="00F3602E"/>
    <w:rsid w:val="00F41417"/>
    <w:rsid w:val="00F41C2D"/>
    <w:rsid w:val="00F42B88"/>
    <w:rsid w:val="00F42E26"/>
    <w:rsid w:val="00F461A9"/>
    <w:rsid w:val="00F501F9"/>
    <w:rsid w:val="00F52D61"/>
    <w:rsid w:val="00F57CA2"/>
    <w:rsid w:val="00F609D9"/>
    <w:rsid w:val="00F60E48"/>
    <w:rsid w:val="00F60EAC"/>
    <w:rsid w:val="00F6601D"/>
    <w:rsid w:val="00F67793"/>
    <w:rsid w:val="00F73A3F"/>
    <w:rsid w:val="00F7410D"/>
    <w:rsid w:val="00F7627D"/>
    <w:rsid w:val="00F76D44"/>
    <w:rsid w:val="00F836EC"/>
    <w:rsid w:val="00F8739D"/>
    <w:rsid w:val="00F93539"/>
    <w:rsid w:val="00F94758"/>
    <w:rsid w:val="00F963D8"/>
    <w:rsid w:val="00F96FB6"/>
    <w:rsid w:val="00FA0C1C"/>
    <w:rsid w:val="00FA1C2C"/>
    <w:rsid w:val="00FA1E3B"/>
    <w:rsid w:val="00FA2368"/>
    <w:rsid w:val="00FA25F0"/>
    <w:rsid w:val="00FA34A4"/>
    <w:rsid w:val="00FA44D3"/>
    <w:rsid w:val="00FA52AD"/>
    <w:rsid w:val="00FA7B76"/>
    <w:rsid w:val="00FB004C"/>
    <w:rsid w:val="00FB1C0D"/>
    <w:rsid w:val="00FB49C5"/>
    <w:rsid w:val="00FB4B08"/>
    <w:rsid w:val="00FB6ADC"/>
    <w:rsid w:val="00FB726A"/>
    <w:rsid w:val="00FC102F"/>
    <w:rsid w:val="00FC1903"/>
    <w:rsid w:val="00FC1CE3"/>
    <w:rsid w:val="00FC3DF1"/>
    <w:rsid w:val="00FC4C79"/>
    <w:rsid w:val="00FC4CDF"/>
    <w:rsid w:val="00FC523C"/>
    <w:rsid w:val="00FC7711"/>
    <w:rsid w:val="00FC7DDB"/>
    <w:rsid w:val="00FD25A6"/>
    <w:rsid w:val="00FD2CF0"/>
    <w:rsid w:val="00FD35B3"/>
    <w:rsid w:val="00FD398F"/>
    <w:rsid w:val="00FD4FDB"/>
    <w:rsid w:val="00FD57CB"/>
    <w:rsid w:val="00FE1075"/>
    <w:rsid w:val="00FE2C89"/>
    <w:rsid w:val="00FE51C7"/>
    <w:rsid w:val="00FE6767"/>
    <w:rsid w:val="00FF1BB0"/>
    <w:rsid w:val="00FF1EDE"/>
    <w:rsid w:val="00FF730B"/>
    <w:rsid w:val="00FF7DA9"/>
    <w:rsid w:val="00FF7E6C"/>
    <w:rsid w:val="595F4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53A6F"/>
  <w15:docId w15:val="{DADC7A35-0D27-4734-92AC-6F23176F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眉 字符"/>
    <w:link w:val="a5"/>
    <w:uiPriority w:val="99"/>
    <w:rPr>
      <w:kern w:val="2"/>
      <w:sz w:val="18"/>
      <w:szCs w:val="18"/>
    </w:rPr>
  </w:style>
  <w:style w:type="character" w:customStyle="1" w:styleId="a6">
    <w:name w:val="页脚 字符"/>
    <w:link w:val="a7"/>
    <w:uiPriority w:val="99"/>
    <w:rPr>
      <w:kern w:val="2"/>
      <w:sz w:val="18"/>
      <w:szCs w:val="18"/>
    </w:rPr>
  </w:style>
  <w:style w:type="character" w:customStyle="1" w:styleId="a8">
    <w:name w:val="批注框文本 字符"/>
    <w:link w:val="a9"/>
    <w:rPr>
      <w:kern w:val="2"/>
      <w:sz w:val="18"/>
      <w:szCs w:val="18"/>
    </w:rPr>
  </w:style>
  <w:style w:type="character" w:customStyle="1" w:styleId="aa">
    <w:name w:val="无间隔 字符"/>
    <w:link w:val="ab"/>
    <w:uiPriority w:val="1"/>
    <w:rPr>
      <w:rFonts w:ascii="Calibri" w:hAnsi="Calibri"/>
      <w:sz w:val="22"/>
      <w:szCs w:val="22"/>
      <w:lang w:val="en-US" w:eastAsia="zh-CN" w:bidi="ar-SA"/>
    </w:rPr>
  </w:style>
  <w:style w:type="paragraph" w:styleId="a9">
    <w:name w:val="Balloon Text"/>
    <w:basedOn w:val="a"/>
    <w:link w:val="a8"/>
    <w:rPr>
      <w:sz w:val="18"/>
      <w:szCs w:val="18"/>
      <w:lang w:val="x-none" w:eastAsia="x-none"/>
    </w:rPr>
  </w:style>
  <w:style w:type="paragraph" w:styleId="a5">
    <w:name w:val="header"/>
    <w:basedOn w:val="a"/>
    <w:link w:val="a4"/>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7">
    <w:name w:val="footer"/>
    <w:basedOn w:val="a"/>
    <w:link w:val="a6"/>
    <w:uiPriority w:val="99"/>
    <w:pPr>
      <w:tabs>
        <w:tab w:val="center" w:pos="4153"/>
        <w:tab w:val="right" w:pos="8306"/>
      </w:tabs>
      <w:snapToGrid w:val="0"/>
      <w:jc w:val="left"/>
    </w:pPr>
    <w:rPr>
      <w:sz w:val="18"/>
      <w:szCs w:val="18"/>
      <w:lang w:val="x-none" w:eastAsia="x-none"/>
    </w:rPr>
  </w:style>
  <w:style w:type="paragraph" w:styleId="ab">
    <w:name w:val="No Spacing"/>
    <w:link w:val="aa"/>
    <w:uiPriority w:val="1"/>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83924">
      <w:bodyDiv w:val="1"/>
      <w:marLeft w:val="0"/>
      <w:marRight w:val="0"/>
      <w:marTop w:val="0"/>
      <w:marBottom w:val="0"/>
      <w:divBdr>
        <w:top w:val="none" w:sz="0" w:space="0" w:color="auto"/>
        <w:left w:val="none" w:sz="0" w:space="0" w:color="auto"/>
        <w:bottom w:val="none" w:sz="0" w:space="0" w:color="auto"/>
        <w:right w:val="none" w:sz="0" w:space="0" w:color="auto"/>
      </w:divBdr>
      <w:divsChild>
        <w:div w:id="16954941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meet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0F70A2-E0A5-4D28-8FC0-F8BB409A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576</Words>
  <Characters>3285</Characters>
  <Application>Microsoft Office Word</Application>
  <DocSecurity>0</DocSecurity>
  <Lines>27</Lines>
  <Paragraphs>7</Paragraphs>
  <ScaleCrop>false</ScaleCrop>
  <Company>微软中国</Company>
  <LinksUpToDate>false</LinksUpToDate>
  <CharactersWithSpaces>3854</CharactersWithSpaces>
  <SharedDoc>false</SharedDoc>
  <HLinks>
    <vt:vector size="6" baseType="variant">
      <vt:variant>
        <vt:i4>3014715</vt:i4>
      </vt:variant>
      <vt:variant>
        <vt:i4>0</vt:i4>
      </vt:variant>
      <vt:variant>
        <vt:i4>0</vt:i4>
      </vt:variant>
      <vt:variant>
        <vt:i4>5</vt:i4>
      </vt:variant>
      <vt:variant>
        <vt:lpwstr>http://www.medmeeting.org/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网络会议服务系统开发与维护合同</dc:title>
  <dc:creator>Microsoft.com</dc:creator>
  <cp:lastModifiedBy>祯 毕</cp:lastModifiedBy>
  <cp:revision>3</cp:revision>
  <cp:lastPrinted>2018-11-29T15:14:00Z</cp:lastPrinted>
  <dcterms:created xsi:type="dcterms:W3CDTF">2019-04-02T08:44:00Z</dcterms:created>
  <dcterms:modified xsi:type="dcterms:W3CDTF">2019-04-03T02:31:00Z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