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1" w:rsidRDefault="00134E81" w:rsidP="00134E81">
      <w:pPr>
        <w:spacing w:before="60" w:after="60" w:line="400" w:lineRule="exact"/>
        <w:ind w:right="113" w:firstLineChars="50" w:firstLine="160"/>
        <w:rPr>
          <w:rFonts w:ascii="仿宋_GB2312" w:eastAsia="仿宋_GB2312"/>
          <w:b/>
          <w:spacing w:val="-2"/>
          <w:sz w:val="28"/>
          <w:szCs w:val="28"/>
        </w:rPr>
      </w:pPr>
      <w:r w:rsidRPr="002348AE">
        <w:rPr>
          <w:rFonts w:ascii="黑体" w:eastAsia="黑体" w:hint="eastAsia"/>
          <w:sz w:val="32"/>
          <w:szCs w:val="32"/>
        </w:rPr>
        <w:t>附件</w:t>
      </w:r>
    </w:p>
    <w:p w:rsidR="00134E81" w:rsidRPr="00D537C4" w:rsidRDefault="00134E81" w:rsidP="00134E81">
      <w:pPr>
        <w:spacing w:beforeLines="50" w:before="156" w:afterLines="50" w:after="156" w:line="560" w:lineRule="exact"/>
        <w:jc w:val="center"/>
        <w:rPr>
          <w:rFonts w:ascii="黑体" w:eastAsia="黑体"/>
          <w:sz w:val="30"/>
          <w:szCs w:val="30"/>
          <w:u w:val="single"/>
        </w:rPr>
      </w:pPr>
      <w:r w:rsidRPr="00D537C4">
        <w:rPr>
          <w:rFonts w:ascii="黑体" w:eastAsia="黑体" w:hint="eastAsia"/>
          <w:spacing w:val="-2"/>
          <w:sz w:val="30"/>
          <w:szCs w:val="30"/>
        </w:rPr>
        <w:t>论文格式及要求</w:t>
      </w:r>
    </w:p>
    <w:p w:rsidR="00134E81" w:rsidRDefault="00134E81" w:rsidP="00134E81">
      <w:pPr>
        <w:spacing w:line="420" w:lineRule="exact"/>
        <w:ind w:firstLineChars="200" w:firstLine="482"/>
        <w:rPr>
          <w:b/>
          <w:sz w:val="24"/>
          <w:szCs w:val="24"/>
        </w:rPr>
      </w:pPr>
      <w:r w:rsidRPr="00AA6D1A"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Pr="00AA6D1A">
        <w:rPr>
          <w:b/>
          <w:sz w:val="24"/>
          <w:szCs w:val="24"/>
        </w:rPr>
        <w:t>总体要求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sz w:val="24"/>
          <w:szCs w:val="24"/>
        </w:rPr>
      </w:pPr>
      <w:r w:rsidRPr="00AA6D1A">
        <w:rPr>
          <w:sz w:val="24"/>
          <w:szCs w:val="24"/>
        </w:rPr>
        <w:t>内容真实、论点明确、论据可靠、数据真实</w:t>
      </w:r>
      <w:r w:rsidRPr="00AA6D1A">
        <w:rPr>
          <w:rFonts w:hint="eastAsia"/>
          <w:sz w:val="24"/>
          <w:szCs w:val="24"/>
        </w:rPr>
        <w:t>、条</w:t>
      </w:r>
      <w:r w:rsidRPr="00AA6D1A">
        <w:rPr>
          <w:sz w:val="24"/>
          <w:szCs w:val="24"/>
        </w:rPr>
        <w:t>理清楚</w:t>
      </w:r>
      <w:r w:rsidRPr="00AA6D1A">
        <w:rPr>
          <w:rFonts w:hint="eastAsia"/>
          <w:sz w:val="24"/>
          <w:szCs w:val="24"/>
        </w:rPr>
        <w:t>、</w:t>
      </w:r>
      <w:r w:rsidRPr="00AA6D1A">
        <w:rPr>
          <w:sz w:val="24"/>
          <w:szCs w:val="24"/>
        </w:rPr>
        <w:t>观点新颖。</w:t>
      </w:r>
    </w:p>
    <w:p w:rsidR="00134E81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AA6D1A">
        <w:rPr>
          <w:b/>
          <w:bCs/>
          <w:color w:val="000000"/>
          <w:sz w:val="24"/>
          <w:szCs w:val="24"/>
        </w:rPr>
        <w:t>2</w:t>
      </w:r>
      <w:r>
        <w:rPr>
          <w:rFonts w:hint="eastAsia"/>
          <w:b/>
          <w:bCs/>
          <w:color w:val="000000"/>
          <w:sz w:val="24"/>
          <w:szCs w:val="24"/>
        </w:rPr>
        <w:t>、</w:t>
      </w:r>
      <w:r w:rsidRPr="00AA6D1A">
        <w:rPr>
          <w:b/>
          <w:bCs/>
          <w:color w:val="000000"/>
          <w:sz w:val="24"/>
          <w:szCs w:val="24"/>
        </w:rPr>
        <w:t>文章篇幅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spacing w:val="-4"/>
          <w:sz w:val="24"/>
          <w:szCs w:val="24"/>
        </w:rPr>
      </w:pPr>
      <w:r w:rsidRPr="00AA6D1A">
        <w:rPr>
          <w:color w:val="000000"/>
          <w:sz w:val="24"/>
          <w:szCs w:val="24"/>
        </w:rPr>
        <w:t>文章要求精练，研究论文以</w:t>
      </w:r>
      <w:r w:rsidRPr="00AA6D1A">
        <w:rPr>
          <w:color w:val="000000"/>
          <w:sz w:val="24"/>
          <w:szCs w:val="24"/>
        </w:rPr>
        <w:t>3000</w:t>
      </w:r>
      <w:r>
        <w:rPr>
          <w:rFonts w:hint="eastAsia"/>
          <w:color w:val="000000"/>
          <w:sz w:val="24"/>
          <w:szCs w:val="24"/>
        </w:rPr>
        <w:t xml:space="preserve"> ~ </w:t>
      </w:r>
      <w:r w:rsidRPr="00AA6D1A">
        <w:rPr>
          <w:color w:val="000000"/>
          <w:sz w:val="24"/>
          <w:szCs w:val="24"/>
        </w:rPr>
        <w:t>6000</w:t>
      </w:r>
      <w:r w:rsidRPr="00AA6D1A">
        <w:rPr>
          <w:color w:val="000000"/>
          <w:sz w:val="24"/>
          <w:szCs w:val="24"/>
        </w:rPr>
        <w:t>字为宜</w:t>
      </w:r>
      <w:r w:rsidRPr="00AA6D1A">
        <w:rPr>
          <w:sz w:val="24"/>
          <w:szCs w:val="24"/>
        </w:rPr>
        <w:t>。</w:t>
      </w:r>
    </w:p>
    <w:p w:rsidR="00134E81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AA6D1A">
        <w:rPr>
          <w:b/>
          <w:bCs/>
          <w:color w:val="000000"/>
          <w:sz w:val="24"/>
          <w:szCs w:val="24"/>
        </w:rPr>
        <w:t>3</w:t>
      </w:r>
      <w:r>
        <w:rPr>
          <w:rFonts w:hint="eastAsia"/>
          <w:b/>
          <w:bCs/>
          <w:color w:val="000000"/>
          <w:sz w:val="24"/>
          <w:szCs w:val="24"/>
        </w:rPr>
        <w:t>、</w:t>
      </w:r>
      <w:r w:rsidRPr="00AA6D1A">
        <w:rPr>
          <w:b/>
          <w:bCs/>
          <w:color w:val="000000"/>
          <w:sz w:val="24"/>
          <w:szCs w:val="24"/>
        </w:rPr>
        <w:t>题目和作者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color w:val="000000"/>
          <w:sz w:val="24"/>
          <w:szCs w:val="24"/>
        </w:rPr>
      </w:pPr>
      <w:r w:rsidRPr="00AA6D1A">
        <w:rPr>
          <w:color w:val="000000"/>
          <w:sz w:val="24"/>
          <w:szCs w:val="24"/>
        </w:rPr>
        <w:t>题目务必言简意赅，一般不用副标题，字数不超过</w:t>
      </w:r>
      <w:r w:rsidRPr="00AA6D1A">
        <w:rPr>
          <w:color w:val="000000"/>
          <w:sz w:val="24"/>
          <w:szCs w:val="24"/>
        </w:rPr>
        <w:t>20</w:t>
      </w:r>
      <w:r w:rsidRPr="00AA6D1A">
        <w:rPr>
          <w:color w:val="000000"/>
          <w:sz w:val="24"/>
          <w:szCs w:val="24"/>
        </w:rPr>
        <w:t>个字，中英文题目应一致。作者署名应限于主要参加者，一般不宜超过</w:t>
      </w:r>
      <w:r w:rsidRPr="00AA6D1A">
        <w:rPr>
          <w:color w:val="000000"/>
          <w:sz w:val="24"/>
          <w:szCs w:val="24"/>
        </w:rPr>
        <w:t>6</w:t>
      </w:r>
      <w:r w:rsidRPr="00AA6D1A">
        <w:rPr>
          <w:color w:val="000000"/>
          <w:sz w:val="24"/>
          <w:szCs w:val="24"/>
        </w:rPr>
        <w:t>名。作者单位应使用标准全称，并注明所在</w:t>
      </w:r>
      <w:r w:rsidRPr="00AA6D1A">
        <w:rPr>
          <w:rFonts w:hint="eastAsia"/>
          <w:color w:val="000000"/>
          <w:sz w:val="24"/>
          <w:szCs w:val="24"/>
        </w:rPr>
        <w:t>省份、</w:t>
      </w:r>
      <w:r w:rsidRPr="00AA6D1A">
        <w:rPr>
          <w:color w:val="000000"/>
          <w:sz w:val="24"/>
          <w:szCs w:val="24"/>
        </w:rPr>
        <w:t>城市和邮编。</w:t>
      </w:r>
    </w:p>
    <w:p w:rsidR="00134E81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C71EC6">
        <w:rPr>
          <w:b/>
          <w:bCs/>
          <w:color w:val="000000"/>
          <w:sz w:val="24"/>
          <w:szCs w:val="24"/>
        </w:rPr>
        <w:t>4</w:t>
      </w:r>
      <w:r>
        <w:rPr>
          <w:rFonts w:hint="eastAsia"/>
          <w:b/>
          <w:bCs/>
          <w:color w:val="000000"/>
          <w:sz w:val="24"/>
          <w:szCs w:val="24"/>
        </w:rPr>
        <w:t>、</w:t>
      </w:r>
      <w:r w:rsidRPr="00AA6D1A">
        <w:rPr>
          <w:b/>
          <w:bCs/>
          <w:color w:val="000000"/>
          <w:sz w:val="24"/>
          <w:szCs w:val="24"/>
        </w:rPr>
        <w:t>摘要和关键词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color w:val="000000"/>
          <w:sz w:val="24"/>
          <w:szCs w:val="24"/>
        </w:rPr>
      </w:pPr>
      <w:r w:rsidRPr="00AA6D1A">
        <w:rPr>
          <w:color w:val="000000"/>
          <w:sz w:val="24"/>
          <w:szCs w:val="24"/>
        </w:rPr>
        <w:t>摘要应具有独立性和自明性，须说明论文的目的、方法、结果</w:t>
      </w:r>
      <w:r>
        <w:rPr>
          <w:rFonts w:hint="eastAsia"/>
          <w:color w:val="000000"/>
          <w:sz w:val="24"/>
          <w:szCs w:val="24"/>
        </w:rPr>
        <w:t>（</w:t>
      </w:r>
      <w:r w:rsidRPr="00AA6D1A">
        <w:rPr>
          <w:color w:val="000000"/>
          <w:sz w:val="24"/>
          <w:szCs w:val="24"/>
        </w:rPr>
        <w:t>包括主要数据</w:t>
      </w:r>
      <w:r>
        <w:rPr>
          <w:rFonts w:hint="eastAsia"/>
          <w:color w:val="000000"/>
          <w:sz w:val="24"/>
          <w:szCs w:val="24"/>
        </w:rPr>
        <w:t>）</w:t>
      </w:r>
      <w:r w:rsidRPr="00AA6D1A">
        <w:rPr>
          <w:color w:val="000000"/>
          <w:sz w:val="24"/>
          <w:szCs w:val="24"/>
        </w:rPr>
        <w:t>和结论，着重于创新与发现，以</w:t>
      </w:r>
      <w:r w:rsidRPr="00AA6D1A">
        <w:rPr>
          <w:color w:val="000000"/>
          <w:sz w:val="24"/>
          <w:szCs w:val="24"/>
        </w:rPr>
        <w:t>300</w:t>
      </w:r>
      <w:r w:rsidRPr="00AA6D1A">
        <w:rPr>
          <w:color w:val="000000"/>
          <w:sz w:val="24"/>
          <w:szCs w:val="24"/>
        </w:rPr>
        <w:t>字左右为宜；对于综述与专论，建议写成报</w:t>
      </w:r>
      <w:r w:rsidRPr="00AA6D1A">
        <w:rPr>
          <w:rFonts w:hAnsi="宋体"/>
          <w:color w:val="000000"/>
          <w:sz w:val="24"/>
          <w:szCs w:val="24"/>
        </w:rPr>
        <w:t>道</w:t>
      </w:r>
      <w:r w:rsidRPr="00AA6D1A">
        <w:rPr>
          <w:color w:val="000000"/>
          <w:sz w:val="24"/>
          <w:szCs w:val="24"/>
        </w:rPr>
        <w:t>—</w:t>
      </w:r>
      <w:r w:rsidRPr="00AA6D1A">
        <w:rPr>
          <w:color w:val="000000"/>
          <w:sz w:val="24"/>
          <w:szCs w:val="24"/>
        </w:rPr>
        <w:t>指示性摘要。关键词</w:t>
      </w:r>
      <w:r w:rsidRPr="00AA6D1A">
        <w:rPr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 xml:space="preserve"> ~ </w:t>
      </w:r>
      <w:r w:rsidRPr="00AA6D1A">
        <w:rPr>
          <w:color w:val="000000"/>
          <w:sz w:val="24"/>
          <w:szCs w:val="24"/>
        </w:rPr>
        <w:t>7</w:t>
      </w:r>
      <w:r w:rsidRPr="00AA6D1A">
        <w:rPr>
          <w:color w:val="000000"/>
          <w:sz w:val="24"/>
          <w:szCs w:val="24"/>
        </w:rPr>
        <w:t>个。</w:t>
      </w:r>
    </w:p>
    <w:p w:rsidR="00134E81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C71EC6">
        <w:rPr>
          <w:b/>
          <w:bCs/>
          <w:color w:val="000000"/>
          <w:sz w:val="24"/>
          <w:szCs w:val="24"/>
        </w:rPr>
        <w:t>5</w:t>
      </w:r>
      <w:r>
        <w:rPr>
          <w:rFonts w:hint="eastAsia"/>
          <w:b/>
          <w:bCs/>
          <w:color w:val="000000"/>
          <w:sz w:val="24"/>
          <w:szCs w:val="24"/>
        </w:rPr>
        <w:t>、</w:t>
      </w:r>
      <w:r w:rsidRPr="00AA6D1A">
        <w:rPr>
          <w:b/>
          <w:bCs/>
          <w:color w:val="000000"/>
          <w:sz w:val="24"/>
          <w:szCs w:val="24"/>
        </w:rPr>
        <w:t>中图分类号和基金项目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color w:val="000000"/>
          <w:sz w:val="24"/>
          <w:szCs w:val="24"/>
        </w:rPr>
      </w:pPr>
      <w:r w:rsidRPr="00AA6D1A">
        <w:rPr>
          <w:color w:val="000000"/>
          <w:sz w:val="24"/>
          <w:szCs w:val="24"/>
        </w:rPr>
        <w:t>文章需注明</w:t>
      </w:r>
      <w:r w:rsidRPr="00AA6D1A">
        <w:rPr>
          <w:rFonts w:hint="eastAsia"/>
          <w:color w:val="000000"/>
          <w:sz w:val="24"/>
          <w:szCs w:val="24"/>
        </w:rPr>
        <w:t>“</w:t>
      </w:r>
      <w:r w:rsidRPr="00AA6D1A">
        <w:rPr>
          <w:color w:val="000000"/>
          <w:sz w:val="24"/>
          <w:szCs w:val="24"/>
        </w:rPr>
        <w:t>中图分类号</w:t>
      </w:r>
      <w:r w:rsidRPr="00AA6D1A">
        <w:rPr>
          <w:rFonts w:hint="eastAsia"/>
          <w:color w:val="000000"/>
          <w:sz w:val="24"/>
          <w:szCs w:val="24"/>
        </w:rPr>
        <w:t>”</w:t>
      </w:r>
      <w:r w:rsidRPr="00AA6D1A">
        <w:rPr>
          <w:color w:val="000000"/>
          <w:sz w:val="24"/>
          <w:szCs w:val="24"/>
        </w:rPr>
        <w:t>，参见《中国图书馆图书分类法》</w:t>
      </w:r>
      <w:r>
        <w:rPr>
          <w:rFonts w:hint="eastAsia"/>
          <w:color w:val="000000"/>
          <w:sz w:val="24"/>
          <w:szCs w:val="24"/>
        </w:rPr>
        <w:t>（</w:t>
      </w:r>
      <w:r w:rsidRPr="00AA6D1A">
        <w:rPr>
          <w:color w:val="000000"/>
          <w:sz w:val="24"/>
          <w:szCs w:val="24"/>
        </w:rPr>
        <w:t>第</w:t>
      </w:r>
      <w:r w:rsidRPr="00AA6D1A">
        <w:rPr>
          <w:color w:val="000000"/>
          <w:sz w:val="24"/>
          <w:szCs w:val="24"/>
        </w:rPr>
        <w:t>4</w:t>
      </w:r>
      <w:r w:rsidRPr="00AA6D1A">
        <w:rPr>
          <w:color w:val="000000"/>
          <w:sz w:val="24"/>
          <w:szCs w:val="24"/>
        </w:rPr>
        <w:t>版</w:t>
      </w:r>
      <w:r>
        <w:rPr>
          <w:rFonts w:hint="eastAsia"/>
          <w:color w:val="000000"/>
          <w:sz w:val="24"/>
          <w:szCs w:val="24"/>
        </w:rPr>
        <w:t>）</w:t>
      </w:r>
      <w:r w:rsidRPr="00AA6D1A">
        <w:rPr>
          <w:color w:val="000000"/>
          <w:sz w:val="24"/>
          <w:szCs w:val="24"/>
        </w:rPr>
        <w:t>，置于关键词下。正文首页以脚注形式注明基金资助项目及其编号。</w:t>
      </w:r>
    </w:p>
    <w:p w:rsidR="00134E81" w:rsidRDefault="00134E81" w:rsidP="00134E81">
      <w:pPr>
        <w:spacing w:line="420" w:lineRule="exact"/>
        <w:ind w:firstLineChars="200" w:firstLine="482"/>
        <w:rPr>
          <w:b/>
          <w:color w:val="000000"/>
          <w:sz w:val="24"/>
          <w:szCs w:val="24"/>
        </w:rPr>
      </w:pPr>
      <w:r w:rsidRPr="00AA6D1A">
        <w:rPr>
          <w:b/>
          <w:color w:val="000000"/>
          <w:sz w:val="24"/>
          <w:szCs w:val="24"/>
        </w:rPr>
        <w:t>6</w:t>
      </w:r>
      <w:r>
        <w:rPr>
          <w:rFonts w:hint="eastAsia"/>
          <w:b/>
          <w:color w:val="000000"/>
          <w:sz w:val="24"/>
          <w:szCs w:val="24"/>
        </w:rPr>
        <w:t>、</w:t>
      </w:r>
      <w:r w:rsidRPr="00AA6D1A">
        <w:rPr>
          <w:b/>
          <w:color w:val="000000"/>
          <w:sz w:val="24"/>
          <w:szCs w:val="24"/>
        </w:rPr>
        <w:t>第一作者简介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color w:val="FF0000"/>
          <w:spacing w:val="-4"/>
          <w:sz w:val="24"/>
          <w:szCs w:val="24"/>
        </w:rPr>
      </w:pPr>
      <w:r w:rsidRPr="00AA6D1A">
        <w:rPr>
          <w:color w:val="000000"/>
          <w:sz w:val="24"/>
          <w:szCs w:val="24"/>
        </w:rPr>
        <w:t>在正文首页以脚注形式注明</w:t>
      </w:r>
      <w:r w:rsidRPr="00AA6D1A">
        <w:rPr>
          <w:spacing w:val="-4"/>
          <w:sz w:val="24"/>
          <w:szCs w:val="24"/>
        </w:rPr>
        <w:t>第一作者简介</w:t>
      </w:r>
      <w:r>
        <w:rPr>
          <w:spacing w:val="-4"/>
          <w:sz w:val="24"/>
          <w:szCs w:val="24"/>
        </w:rPr>
        <w:t>（</w:t>
      </w:r>
      <w:r w:rsidRPr="00AA6D1A">
        <w:rPr>
          <w:spacing w:val="-4"/>
          <w:sz w:val="24"/>
          <w:szCs w:val="24"/>
        </w:rPr>
        <w:t>包括姓名、性别、出生年、学历、职称和主要研究方向</w:t>
      </w:r>
      <w:r>
        <w:rPr>
          <w:spacing w:val="-4"/>
          <w:sz w:val="24"/>
          <w:szCs w:val="24"/>
        </w:rPr>
        <w:t>）</w:t>
      </w:r>
      <w:r w:rsidRPr="00AA6D1A">
        <w:rPr>
          <w:spacing w:val="-4"/>
          <w:sz w:val="24"/>
          <w:szCs w:val="24"/>
        </w:rPr>
        <w:t>。</w:t>
      </w:r>
    </w:p>
    <w:p w:rsidR="00134E81" w:rsidRPr="00C71EC6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C71EC6">
        <w:rPr>
          <w:b/>
          <w:bCs/>
          <w:color w:val="000000"/>
          <w:sz w:val="24"/>
          <w:szCs w:val="24"/>
        </w:rPr>
        <w:t>7</w:t>
      </w:r>
      <w:r w:rsidRPr="00C71EC6">
        <w:rPr>
          <w:rFonts w:hint="eastAsia"/>
          <w:b/>
          <w:bCs/>
          <w:color w:val="000000"/>
          <w:sz w:val="24"/>
          <w:szCs w:val="24"/>
        </w:rPr>
        <w:t>、</w:t>
      </w:r>
      <w:r w:rsidRPr="00C71EC6">
        <w:rPr>
          <w:b/>
          <w:bCs/>
          <w:color w:val="000000"/>
          <w:sz w:val="24"/>
          <w:szCs w:val="24"/>
        </w:rPr>
        <w:t>正文格式与要求</w:t>
      </w:r>
      <w:r w:rsidRPr="00C71EC6">
        <w:rPr>
          <w:b/>
          <w:bCs/>
          <w:color w:val="000000"/>
          <w:sz w:val="24"/>
          <w:szCs w:val="24"/>
        </w:rPr>
        <w:t xml:space="preserve"> </w:t>
      </w:r>
    </w:p>
    <w:p w:rsidR="00134E81" w:rsidRPr="00AA6D1A" w:rsidRDefault="00134E81" w:rsidP="00134E81">
      <w:pPr>
        <w:spacing w:line="420" w:lineRule="exact"/>
        <w:ind w:firstLineChars="200" w:firstLine="482"/>
        <w:rPr>
          <w:color w:val="000000"/>
          <w:sz w:val="24"/>
          <w:szCs w:val="24"/>
        </w:rPr>
      </w:pPr>
      <w:r w:rsidRPr="00AA6D1A">
        <w:rPr>
          <w:rFonts w:hAnsi="宋体"/>
          <w:b/>
          <w:bCs/>
          <w:color w:val="000000"/>
          <w:sz w:val="24"/>
          <w:szCs w:val="24"/>
        </w:rPr>
        <w:t>（</w:t>
      </w:r>
      <w:r w:rsidRPr="00AA6D1A">
        <w:rPr>
          <w:b/>
          <w:bCs/>
          <w:color w:val="000000"/>
          <w:sz w:val="24"/>
          <w:szCs w:val="24"/>
        </w:rPr>
        <w:t>1</w:t>
      </w:r>
      <w:r w:rsidRPr="00AA6D1A">
        <w:rPr>
          <w:rFonts w:hAnsi="宋体"/>
          <w:b/>
          <w:bCs/>
          <w:color w:val="000000"/>
          <w:sz w:val="24"/>
          <w:szCs w:val="24"/>
        </w:rPr>
        <w:t>）研究论文一般由以下部分组成：</w:t>
      </w:r>
      <w:r w:rsidRPr="00AA6D1A">
        <w:rPr>
          <w:rFonts w:hAnsi="宋体"/>
          <w:bCs/>
          <w:color w:val="000000"/>
          <w:sz w:val="24"/>
          <w:szCs w:val="24"/>
        </w:rPr>
        <w:t>①引言</w:t>
      </w:r>
      <w:r w:rsidRPr="00AA6D1A">
        <w:rPr>
          <w:color w:val="000000"/>
          <w:sz w:val="24"/>
          <w:szCs w:val="24"/>
        </w:rPr>
        <w:t xml:space="preserve"> </w:t>
      </w:r>
      <w:r w:rsidRPr="00AA6D1A">
        <w:rPr>
          <w:rFonts w:hAnsi="宋体"/>
          <w:color w:val="000000"/>
          <w:sz w:val="24"/>
          <w:szCs w:val="24"/>
        </w:rPr>
        <w:t>要明确提出研究工作的目的、意义和背景，以及本项研究的主要任务；②</w:t>
      </w:r>
      <w:r w:rsidRPr="00AA6D1A">
        <w:rPr>
          <w:rFonts w:hAnsi="宋体"/>
          <w:bCs/>
          <w:color w:val="000000"/>
          <w:sz w:val="24"/>
          <w:szCs w:val="24"/>
        </w:rPr>
        <w:t>材料与方法</w:t>
      </w:r>
      <w:r w:rsidRPr="00AA6D1A">
        <w:rPr>
          <w:color w:val="000000"/>
          <w:sz w:val="24"/>
          <w:szCs w:val="24"/>
        </w:rPr>
        <w:t xml:space="preserve"> </w:t>
      </w:r>
      <w:r w:rsidRPr="00AA6D1A">
        <w:rPr>
          <w:rFonts w:hAnsi="宋体"/>
          <w:color w:val="000000"/>
          <w:sz w:val="24"/>
          <w:szCs w:val="24"/>
        </w:rPr>
        <w:t>简要概括试验地概况、供试材料的名称和数量及制备方法。研究方法须作简单介绍并引用文献，如果作者自己创新或改进的方法则宜详述；</w:t>
      </w:r>
      <w:r w:rsidRPr="00AA6D1A">
        <w:rPr>
          <w:rFonts w:hAnsi="宋体"/>
          <w:bCs/>
          <w:color w:val="000000"/>
          <w:sz w:val="24"/>
          <w:szCs w:val="24"/>
        </w:rPr>
        <w:t>③结果与分析</w:t>
      </w:r>
      <w:r w:rsidRPr="00AA6D1A">
        <w:rPr>
          <w:bCs/>
          <w:color w:val="000000"/>
          <w:sz w:val="24"/>
          <w:szCs w:val="24"/>
        </w:rPr>
        <w:t xml:space="preserve"> </w:t>
      </w:r>
      <w:r w:rsidRPr="00AA6D1A">
        <w:rPr>
          <w:rFonts w:hAnsi="宋体"/>
          <w:color w:val="000000"/>
          <w:sz w:val="24"/>
          <w:szCs w:val="24"/>
        </w:rPr>
        <w:t>阐明研究结果，论述实（试）验证据，力求简明扼要；</w:t>
      </w:r>
      <w:r w:rsidRPr="00AA6D1A">
        <w:rPr>
          <w:rFonts w:hAnsi="宋体"/>
          <w:bCs/>
          <w:color w:val="000000"/>
          <w:sz w:val="24"/>
          <w:szCs w:val="24"/>
        </w:rPr>
        <w:t>④讨论</w:t>
      </w:r>
      <w:r w:rsidRPr="00AA6D1A">
        <w:rPr>
          <w:color w:val="000000"/>
          <w:sz w:val="24"/>
          <w:szCs w:val="24"/>
        </w:rPr>
        <w:t xml:space="preserve"> </w:t>
      </w:r>
      <w:r w:rsidRPr="00AA6D1A">
        <w:rPr>
          <w:rFonts w:hAnsi="宋体"/>
          <w:color w:val="000000"/>
          <w:sz w:val="24"/>
          <w:szCs w:val="24"/>
        </w:rPr>
        <w:t>重点解释研究结果所能反映的原理、关系和普遍意义；必要时指出本实（试）验的不足之处以及未能解决的问题。</w:t>
      </w:r>
    </w:p>
    <w:p w:rsidR="00134E81" w:rsidRPr="00AA6D1A" w:rsidRDefault="00134E81" w:rsidP="00134E81">
      <w:pPr>
        <w:spacing w:line="420" w:lineRule="exact"/>
        <w:ind w:firstLineChars="200" w:firstLine="482"/>
        <w:rPr>
          <w:color w:val="000000"/>
          <w:sz w:val="24"/>
          <w:szCs w:val="24"/>
        </w:rPr>
      </w:pPr>
      <w:r w:rsidRPr="00AA6D1A">
        <w:rPr>
          <w:rFonts w:ascii="宋体" w:hAnsi="宋体"/>
          <w:b/>
          <w:color w:val="000000"/>
          <w:sz w:val="24"/>
          <w:szCs w:val="24"/>
        </w:rPr>
        <w:t>（</w:t>
      </w:r>
      <w:r w:rsidRPr="008F5B23">
        <w:rPr>
          <w:b/>
          <w:sz w:val="24"/>
          <w:szCs w:val="24"/>
        </w:rPr>
        <w:t>2</w:t>
      </w:r>
      <w:r w:rsidRPr="00AA6D1A">
        <w:rPr>
          <w:rFonts w:ascii="宋体" w:hAnsi="宋体"/>
          <w:b/>
          <w:color w:val="000000"/>
          <w:sz w:val="24"/>
          <w:szCs w:val="24"/>
        </w:rPr>
        <w:t>）</w:t>
      </w:r>
      <w:r w:rsidRPr="00AA6D1A">
        <w:rPr>
          <w:rFonts w:ascii="宋体" w:hAnsi="宋体"/>
          <w:b/>
          <w:bCs/>
          <w:color w:val="000000"/>
          <w:sz w:val="24"/>
          <w:szCs w:val="24"/>
        </w:rPr>
        <w:t>综述与专论</w:t>
      </w:r>
      <w:r w:rsidRPr="00AA6D1A">
        <w:rPr>
          <w:rFonts w:ascii="宋体" w:hAnsi="宋体" w:hint="eastAsia"/>
          <w:b/>
          <w:color w:val="000000"/>
          <w:sz w:val="24"/>
          <w:szCs w:val="24"/>
        </w:rPr>
        <w:t>：</w:t>
      </w:r>
      <w:r w:rsidRPr="00AA6D1A">
        <w:rPr>
          <w:color w:val="000000"/>
          <w:sz w:val="24"/>
          <w:szCs w:val="24"/>
        </w:rPr>
        <w:t>不做统一要求，但须重点把握科学问题的前沿，全面、深入、系统进行归纳、综合、分析，逻辑层次分明，提出新的见解。</w:t>
      </w:r>
    </w:p>
    <w:p w:rsidR="00134E81" w:rsidRPr="00AA6D1A" w:rsidRDefault="00134E81" w:rsidP="00134E81">
      <w:pPr>
        <w:spacing w:line="420" w:lineRule="exact"/>
        <w:ind w:firstLineChars="200" w:firstLine="482"/>
        <w:rPr>
          <w:color w:val="FF0000"/>
          <w:sz w:val="24"/>
          <w:szCs w:val="24"/>
        </w:rPr>
      </w:pPr>
      <w:r w:rsidRPr="00AA6D1A">
        <w:rPr>
          <w:rFonts w:hAnsi="宋体"/>
          <w:b/>
          <w:sz w:val="24"/>
          <w:szCs w:val="24"/>
        </w:rPr>
        <w:t>（</w:t>
      </w:r>
      <w:r w:rsidRPr="00AA6D1A">
        <w:rPr>
          <w:b/>
          <w:sz w:val="24"/>
          <w:szCs w:val="24"/>
        </w:rPr>
        <w:t>3</w:t>
      </w:r>
      <w:r w:rsidRPr="00AA6D1A">
        <w:rPr>
          <w:rFonts w:hAnsi="宋体"/>
          <w:b/>
          <w:sz w:val="24"/>
          <w:szCs w:val="24"/>
        </w:rPr>
        <w:t>）字体与字号：</w:t>
      </w:r>
      <w:r w:rsidRPr="004301B2">
        <w:rPr>
          <w:spacing w:val="-4"/>
          <w:sz w:val="24"/>
          <w:szCs w:val="24"/>
        </w:rPr>
        <w:t>所有文章</w:t>
      </w:r>
      <w:r w:rsidRPr="004301B2">
        <w:rPr>
          <w:rFonts w:hAnsi="宋体"/>
          <w:spacing w:val="-4"/>
          <w:sz w:val="24"/>
          <w:szCs w:val="24"/>
        </w:rPr>
        <w:t>一级标题</w:t>
      </w:r>
      <w:r w:rsidRPr="004301B2">
        <w:rPr>
          <w:spacing w:val="-4"/>
          <w:sz w:val="24"/>
          <w:szCs w:val="24"/>
        </w:rPr>
        <w:t>（</w:t>
      </w:r>
      <w:r w:rsidRPr="004301B2">
        <w:rPr>
          <w:rFonts w:hAnsi="宋体"/>
          <w:spacing w:val="-4"/>
          <w:sz w:val="24"/>
          <w:szCs w:val="24"/>
        </w:rPr>
        <w:t>即题名</w:t>
      </w:r>
      <w:r w:rsidRPr="004301B2">
        <w:rPr>
          <w:spacing w:val="-4"/>
          <w:sz w:val="24"/>
          <w:szCs w:val="24"/>
        </w:rPr>
        <w:t>）</w:t>
      </w:r>
      <w:r w:rsidRPr="004301B2">
        <w:rPr>
          <w:rFonts w:hAnsi="宋体"/>
          <w:spacing w:val="-4"/>
          <w:sz w:val="24"/>
          <w:szCs w:val="24"/>
        </w:rPr>
        <w:t>用黑体二号、二级标题用四号宋体、三级标题用</w:t>
      </w:r>
      <w:r w:rsidRPr="004301B2">
        <w:rPr>
          <w:rFonts w:hint="eastAsia"/>
          <w:spacing w:val="-4"/>
          <w:sz w:val="24"/>
          <w:szCs w:val="24"/>
        </w:rPr>
        <w:t>五</w:t>
      </w:r>
      <w:r w:rsidRPr="004301B2">
        <w:rPr>
          <w:rFonts w:hAnsi="宋体"/>
          <w:spacing w:val="-4"/>
          <w:sz w:val="24"/>
          <w:szCs w:val="24"/>
        </w:rPr>
        <w:t>号黑体、四级标题</w:t>
      </w:r>
      <w:r w:rsidRPr="004301B2">
        <w:rPr>
          <w:rFonts w:hint="eastAsia"/>
          <w:spacing w:val="-4"/>
          <w:sz w:val="24"/>
          <w:szCs w:val="24"/>
        </w:rPr>
        <w:t>五</w:t>
      </w:r>
      <w:r w:rsidRPr="004301B2">
        <w:rPr>
          <w:rFonts w:hAnsi="宋体"/>
          <w:spacing w:val="-4"/>
          <w:sz w:val="24"/>
          <w:szCs w:val="24"/>
        </w:rPr>
        <w:t>号</w:t>
      </w:r>
      <w:r w:rsidRPr="004301B2">
        <w:rPr>
          <w:rFonts w:hAnsi="宋体" w:hint="eastAsia"/>
          <w:spacing w:val="-4"/>
          <w:sz w:val="24"/>
          <w:szCs w:val="24"/>
        </w:rPr>
        <w:t>楷</w:t>
      </w:r>
      <w:r w:rsidRPr="004301B2">
        <w:rPr>
          <w:rFonts w:hAnsi="宋体"/>
          <w:spacing w:val="-4"/>
          <w:sz w:val="24"/>
          <w:szCs w:val="24"/>
        </w:rPr>
        <w:t>体、图表用小</w:t>
      </w:r>
      <w:r w:rsidRPr="004301B2">
        <w:rPr>
          <w:rFonts w:hint="eastAsia"/>
          <w:spacing w:val="-4"/>
          <w:sz w:val="24"/>
          <w:szCs w:val="24"/>
        </w:rPr>
        <w:t>五</w:t>
      </w:r>
      <w:r w:rsidRPr="004301B2">
        <w:rPr>
          <w:rFonts w:hAnsi="宋体"/>
          <w:spacing w:val="-4"/>
          <w:sz w:val="24"/>
          <w:szCs w:val="24"/>
        </w:rPr>
        <w:t>号宋体</w:t>
      </w:r>
      <w:r w:rsidRPr="004301B2">
        <w:rPr>
          <w:spacing w:val="-4"/>
          <w:sz w:val="24"/>
          <w:szCs w:val="24"/>
        </w:rPr>
        <w:t>（</w:t>
      </w:r>
      <w:r w:rsidRPr="004301B2">
        <w:rPr>
          <w:rFonts w:hAnsi="宋体"/>
          <w:spacing w:val="-4"/>
          <w:sz w:val="24"/>
          <w:szCs w:val="24"/>
        </w:rPr>
        <w:t>图表题目加黑</w:t>
      </w:r>
      <w:r w:rsidRPr="004301B2">
        <w:rPr>
          <w:spacing w:val="-4"/>
          <w:sz w:val="24"/>
          <w:szCs w:val="24"/>
        </w:rPr>
        <w:t>）</w:t>
      </w:r>
      <w:r w:rsidRPr="004301B2">
        <w:rPr>
          <w:rFonts w:hAnsi="宋体"/>
          <w:spacing w:val="-4"/>
          <w:sz w:val="24"/>
          <w:szCs w:val="24"/>
        </w:rPr>
        <w:t>；文章正文用</w:t>
      </w:r>
      <w:r w:rsidRPr="004301B2">
        <w:rPr>
          <w:rFonts w:hint="eastAsia"/>
          <w:spacing w:val="-4"/>
          <w:sz w:val="24"/>
          <w:szCs w:val="24"/>
        </w:rPr>
        <w:t>五</w:t>
      </w:r>
      <w:r w:rsidRPr="004301B2">
        <w:rPr>
          <w:rFonts w:hAnsi="宋体"/>
          <w:spacing w:val="-4"/>
          <w:sz w:val="24"/>
          <w:szCs w:val="24"/>
        </w:rPr>
        <w:t>号宋体，参考文献、摘要、关键词和中图分类号用小五号宋体。</w:t>
      </w:r>
      <w:r w:rsidRPr="004301B2">
        <w:rPr>
          <w:color w:val="000000"/>
          <w:spacing w:val="-4"/>
          <w:sz w:val="24"/>
          <w:szCs w:val="24"/>
        </w:rPr>
        <w:t>英文</w:t>
      </w:r>
      <w:r w:rsidRPr="004301B2">
        <w:rPr>
          <w:rFonts w:hint="eastAsia"/>
          <w:color w:val="000000"/>
          <w:spacing w:val="-4"/>
          <w:sz w:val="24"/>
          <w:szCs w:val="24"/>
        </w:rPr>
        <w:t>采用</w:t>
      </w:r>
      <w:r w:rsidRPr="004301B2">
        <w:rPr>
          <w:color w:val="000000"/>
          <w:spacing w:val="-4"/>
          <w:sz w:val="24"/>
          <w:szCs w:val="24"/>
        </w:rPr>
        <w:t>Times New Roman</w:t>
      </w:r>
      <w:r w:rsidRPr="004301B2">
        <w:rPr>
          <w:rFonts w:hint="eastAsia"/>
          <w:color w:val="000000"/>
          <w:spacing w:val="-4"/>
          <w:sz w:val="24"/>
          <w:szCs w:val="24"/>
        </w:rPr>
        <w:t>。</w:t>
      </w:r>
    </w:p>
    <w:p w:rsidR="00134E81" w:rsidRDefault="00134E81" w:rsidP="00134E81">
      <w:pPr>
        <w:spacing w:line="420" w:lineRule="exact"/>
        <w:ind w:firstLineChars="200" w:firstLine="466"/>
        <w:rPr>
          <w:b/>
          <w:spacing w:val="-4"/>
          <w:sz w:val="24"/>
          <w:szCs w:val="24"/>
        </w:rPr>
      </w:pPr>
      <w:r w:rsidRPr="00AA6D1A">
        <w:rPr>
          <w:b/>
          <w:spacing w:val="-4"/>
          <w:sz w:val="24"/>
          <w:szCs w:val="24"/>
        </w:rPr>
        <w:lastRenderedPageBreak/>
        <w:t>8</w:t>
      </w:r>
      <w:r>
        <w:rPr>
          <w:rFonts w:hint="eastAsia"/>
          <w:b/>
          <w:spacing w:val="-4"/>
          <w:sz w:val="24"/>
          <w:szCs w:val="24"/>
        </w:rPr>
        <w:t>、</w:t>
      </w:r>
      <w:r w:rsidRPr="00AA6D1A">
        <w:rPr>
          <w:b/>
          <w:spacing w:val="-4"/>
          <w:sz w:val="24"/>
          <w:szCs w:val="24"/>
        </w:rPr>
        <w:t>参考文献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spacing w:val="-4"/>
          <w:sz w:val="24"/>
          <w:szCs w:val="24"/>
        </w:rPr>
      </w:pPr>
      <w:r w:rsidRPr="00AA6D1A">
        <w:rPr>
          <w:sz w:val="24"/>
          <w:szCs w:val="24"/>
        </w:rPr>
        <w:t>投稿中引用他人著作时，请在引用处的右上角用加上小方括号的阿拉伯数字标记参考文献，并按在文中出现的先后顺序排列，未公开发表的资料勿引用。</w:t>
      </w:r>
      <w:r w:rsidRPr="00AA6D1A">
        <w:rPr>
          <w:spacing w:val="-4"/>
          <w:sz w:val="24"/>
          <w:szCs w:val="24"/>
        </w:rPr>
        <w:t>参考文献要求见</w:t>
      </w:r>
      <w:r w:rsidRPr="00AA6D1A">
        <w:rPr>
          <w:rFonts w:hint="eastAsia"/>
          <w:spacing w:val="-4"/>
          <w:sz w:val="24"/>
          <w:szCs w:val="24"/>
        </w:rPr>
        <w:t>“</w:t>
      </w:r>
      <w:r w:rsidRPr="00AA6D1A">
        <w:rPr>
          <w:spacing w:val="-4"/>
          <w:sz w:val="24"/>
          <w:szCs w:val="24"/>
        </w:rPr>
        <w:t>《桉树科技》参考文献著录格式</w:t>
      </w:r>
      <w:r w:rsidRPr="00AA6D1A">
        <w:rPr>
          <w:rFonts w:hint="eastAsia"/>
          <w:spacing w:val="-4"/>
          <w:sz w:val="24"/>
          <w:szCs w:val="24"/>
        </w:rPr>
        <w:t>”</w:t>
      </w:r>
      <w:r>
        <w:rPr>
          <w:rFonts w:hint="eastAsia"/>
          <w:spacing w:val="-4"/>
          <w:sz w:val="24"/>
          <w:szCs w:val="24"/>
        </w:rPr>
        <w:t>（</w:t>
      </w:r>
      <w:r w:rsidRPr="00AA6D1A">
        <w:rPr>
          <w:rFonts w:hint="eastAsia"/>
          <w:spacing w:val="-4"/>
          <w:sz w:val="24"/>
          <w:szCs w:val="24"/>
        </w:rPr>
        <w:t>可从</w:t>
      </w:r>
      <w:r w:rsidRPr="00583C13">
        <w:rPr>
          <w:sz w:val="24"/>
          <w:szCs w:val="24"/>
        </w:rPr>
        <w:t>www.chinaeuc.com</w:t>
      </w:r>
      <w:r w:rsidRPr="00AA6D1A">
        <w:rPr>
          <w:sz w:val="24"/>
          <w:szCs w:val="24"/>
        </w:rPr>
        <w:t>→</w:t>
      </w:r>
      <w:r>
        <w:rPr>
          <w:rFonts w:hint="eastAsia"/>
          <w:sz w:val="24"/>
          <w:szCs w:val="24"/>
        </w:rPr>
        <w:t>“</w:t>
      </w:r>
      <w:r w:rsidRPr="00AA6D1A">
        <w:rPr>
          <w:sz w:val="24"/>
          <w:szCs w:val="24"/>
        </w:rPr>
        <w:t>学术期刊</w:t>
      </w:r>
      <w:r>
        <w:rPr>
          <w:rFonts w:hint="eastAsia"/>
          <w:sz w:val="24"/>
          <w:szCs w:val="24"/>
        </w:rPr>
        <w:t>”</w:t>
      </w:r>
      <w:r w:rsidRPr="00AA6D1A">
        <w:rPr>
          <w:rFonts w:hint="eastAsia"/>
          <w:sz w:val="24"/>
          <w:szCs w:val="24"/>
        </w:rPr>
        <w:t>下载</w:t>
      </w:r>
      <w:r>
        <w:rPr>
          <w:rFonts w:hint="eastAsia"/>
          <w:spacing w:val="-4"/>
          <w:sz w:val="24"/>
          <w:szCs w:val="24"/>
        </w:rPr>
        <w:t>）</w:t>
      </w:r>
      <w:r w:rsidRPr="00AA6D1A">
        <w:rPr>
          <w:spacing w:val="-4"/>
          <w:sz w:val="24"/>
          <w:szCs w:val="24"/>
        </w:rPr>
        <w:t>。</w:t>
      </w:r>
    </w:p>
    <w:p w:rsidR="00134E81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AA6D1A">
        <w:rPr>
          <w:b/>
          <w:bCs/>
          <w:color w:val="000000"/>
          <w:sz w:val="24"/>
          <w:szCs w:val="24"/>
        </w:rPr>
        <w:t>9</w:t>
      </w:r>
      <w:r>
        <w:rPr>
          <w:rFonts w:hint="eastAsia"/>
          <w:b/>
          <w:bCs/>
          <w:color w:val="000000"/>
          <w:sz w:val="24"/>
          <w:szCs w:val="24"/>
        </w:rPr>
        <w:t>、</w:t>
      </w:r>
      <w:r w:rsidRPr="00AA6D1A">
        <w:rPr>
          <w:b/>
          <w:bCs/>
          <w:color w:val="000000"/>
          <w:sz w:val="24"/>
          <w:szCs w:val="24"/>
        </w:rPr>
        <w:t>计量单位、符号和学名</w:t>
      </w:r>
    </w:p>
    <w:p w:rsidR="00134E81" w:rsidRDefault="00134E81" w:rsidP="00134E81">
      <w:pPr>
        <w:spacing w:line="420" w:lineRule="exact"/>
        <w:ind w:firstLineChars="200" w:firstLine="480"/>
        <w:rPr>
          <w:color w:val="000000"/>
          <w:sz w:val="24"/>
          <w:szCs w:val="24"/>
        </w:rPr>
      </w:pPr>
      <w:r w:rsidRPr="00AA6D1A">
        <w:rPr>
          <w:color w:val="000000"/>
          <w:sz w:val="24"/>
          <w:szCs w:val="24"/>
        </w:rPr>
        <w:t>计量单位以国务院</w:t>
      </w:r>
      <w:r w:rsidRPr="00AA6D1A">
        <w:rPr>
          <w:color w:val="000000"/>
          <w:sz w:val="24"/>
          <w:szCs w:val="24"/>
        </w:rPr>
        <w:t>1984</w:t>
      </w:r>
      <w:r w:rsidRPr="00AA6D1A">
        <w:rPr>
          <w:color w:val="000000"/>
          <w:sz w:val="24"/>
          <w:szCs w:val="24"/>
        </w:rPr>
        <w:t>年</w:t>
      </w:r>
      <w:r w:rsidRPr="00AA6D1A">
        <w:rPr>
          <w:color w:val="000000"/>
          <w:sz w:val="24"/>
          <w:szCs w:val="24"/>
        </w:rPr>
        <w:t>2</w:t>
      </w:r>
      <w:r w:rsidRPr="00AA6D1A">
        <w:rPr>
          <w:color w:val="000000"/>
          <w:sz w:val="24"/>
          <w:szCs w:val="24"/>
        </w:rPr>
        <w:t>月颁布的《中华人民共和国法定计量单位》为准，单位符号采用标准化符号，</w:t>
      </w:r>
      <w:r>
        <w:rPr>
          <w:rFonts w:hint="eastAsia"/>
          <w:color w:val="000000"/>
          <w:sz w:val="24"/>
          <w:szCs w:val="24"/>
        </w:rPr>
        <w:t>不采用市制单位。</w:t>
      </w:r>
      <w:r w:rsidRPr="00AA6D1A">
        <w:rPr>
          <w:sz w:val="24"/>
          <w:szCs w:val="24"/>
        </w:rPr>
        <w:t>如：长度单位：</w:t>
      </w:r>
      <w:r w:rsidRPr="00AA6D1A">
        <w:rPr>
          <w:sz w:val="24"/>
          <w:szCs w:val="24"/>
        </w:rPr>
        <w:t>km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千米、公里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m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米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cm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厘米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；时间单位：</w:t>
      </w:r>
      <w:r w:rsidRPr="00AA6D1A">
        <w:rPr>
          <w:sz w:val="24"/>
          <w:szCs w:val="24"/>
        </w:rPr>
        <w:t>a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年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d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天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h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小时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min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分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s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秒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；质量单位：</w:t>
      </w:r>
      <w:r w:rsidRPr="00AA6D1A">
        <w:rPr>
          <w:sz w:val="24"/>
          <w:szCs w:val="24"/>
        </w:rPr>
        <w:t>t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吨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kg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克、公斤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g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克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mg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毫克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；面积单位：</w:t>
      </w:r>
      <w:r w:rsidRPr="00AA6D1A">
        <w:rPr>
          <w:sz w:val="24"/>
          <w:szCs w:val="24"/>
        </w:rPr>
        <w:t>hm</w:t>
      </w:r>
      <w:r w:rsidRPr="00AA6D1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公顷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m</w:t>
      </w:r>
      <w:r w:rsidRPr="00AA6D1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平方米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cm</w:t>
      </w:r>
      <w:r w:rsidRPr="00AA6D1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平方厘米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；体积单位：</w:t>
      </w:r>
      <w:r w:rsidRPr="00AA6D1A">
        <w:rPr>
          <w:sz w:val="24"/>
          <w:szCs w:val="24"/>
        </w:rPr>
        <w:t>m</w:t>
      </w:r>
      <w:r w:rsidRPr="00AA6D1A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立方米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L</w:t>
      </w:r>
      <w:r>
        <w:rPr>
          <w:sz w:val="24"/>
          <w:szCs w:val="24"/>
        </w:rPr>
        <w:t>（</w:t>
      </w:r>
      <w:r w:rsidRPr="00AA6D1A">
        <w:rPr>
          <w:sz w:val="24"/>
          <w:szCs w:val="24"/>
        </w:rPr>
        <w:t>升</w:t>
      </w:r>
      <w:r>
        <w:rPr>
          <w:sz w:val="24"/>
          <w:szCs w:val="24"/>
        </w:rPr>
        <w:t>）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mL</w:t>
      </w:r>
      <w:r w:rsidRPr="00AA6D1A">
        <w:rPr>
          <w:sz w:val="24"/>
          <w:szCs w:val="24"/>
        </w:rPr>
        <w:t>（毫升）；浓度单位：</w:t>
      </w:r>
      <w:r w:rsidRPr="00AA6D1A">
        <w:rPr>
          <w:sz w:val="24"/>
          <w:szCs w:val="24"/>
        </w:rPr>
        <w:t>mol</w:t>
      </w:r>
      <w:r w:rsidRPr="00AA6D1A">
        <w:rPr>
          <w:color w:val="000000"/>
          <w:sz w:val="24"/>
          <w:szCs w:val="24"/>
        </w:rPr>
        <w:t>·L</w:t>
      </w:r>
      <w:r w:rsidRPr="00AA6D1A">
        <w:rPr>
          <w:color w:val="000000"/>
          <w:sz w:val="24"/>
          <w:szCs w:val="24"/>
          <w:vertAlign w:val="superscript"/>
        </w:rPr>
        <w:t>-1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mg</w:t>
      </w:r>
      <w:r w:rsidRPr="00AA6D1A">
        <w:rPr>
          <w:color w:val="000000"/>
          <w:sz w:val="24"/>
          <w:szCs w:val="24"/>
        </w:rPr>
        <w:t>·L</w:t>
      </w:r>
      <w:r w:rsidRPr="00AA6D1A">
        <w:rPr>
          <w:color w:val="000000"/>
          <w:sz w:val="24"/>
          <w:szCs w:val="24"/>
          <w:vertAlign w:val="superscript"/>
        </w:rPr>
        <w:t>-1</w:t>
      </w:r>
      <w:r w:rsidRPr="00AA6D1A">
        <w:rPr>
          <w:sz w:val="24"/>
          <w:szCs w:val="24"/>
        </w:rPr>
        <w:t>、</w:t>
      </w:r>
      <w:r w:rsidRPr="00AA6D1A">
        <w:rPr>
          <w:sz w:val="24"/>
          <w:szCs w:val="24"/>
        </w:rPr>
        <w:t>kg</w:t>
      </w:r>
      <w:r w:rsidRPr="00AA6D1A">
        <w:rPr>
          <w:color w:val="000000"/>
          <w:sz w:val="24"/>
          <w:szCs w:val="24"/>
        </w:rPr>
        <w:t>·L</w:t>
      </w:r>
      <w:r w:rsidRPr="00AA6D1A">
        <w:rPr>
          <w:color w:val="000000"/>
          <w:sz w:val="24"/>
          <w:szCs w:val="24"/>
          <w:vertAlign w:val="superscript"/>
        </w:rPr>
        <w:t>-1</w:t>
      </w:r>
      <w:r w:rsidRPr="00AA6D1A">
        <w:rPr>
          <w:sz w:val="24"/>
          <w:szCs w:val="24"/>
        </w:rPr>
        <w:t>。</w:t>
      </w:r>
      <w:r w:rsidRPr="00AA6D1A">
        <w:rPr>
          <w:color w:val="000000"/>
          <w:sz w:val="24"/>
          <w:szCs w:val="24"/>
        </w:rPr>
        <w:t>单位一律采用负指数形式，如：</w:t>
      </w:r>
      <w:r w:rsidRPr="00AA6D1A">
        <w:rPr>
          <w:color w:val="000000"/>
          <w:sz w:val="24"/>
          <w:szCs w:val="24"/>
        </w:rPr>
        <w:t>mol·L</w:t>
      </w:r>
      <w:r w:rsidRPr="00AA6D1A">
        <w:rPr>
          <w:color w:val="000000"/>
          <w:sz w:val="24"/>
          <w:szCs w:val="24"/>
          <w:vertAlign w:val="superscript"/>
        </w:rPr>
        <w:t>-1</w:t>
      </w:r>
      <w:r w:rsidRPr="00AA6D1A">
        <w:rPr>
          <w:sz w:val="24"/>
          <w:szCs w:val="24"/>
        </w:rPr>
        <w:t>。</w:t>
      </w:r>
      <w:r w:rsidRPr="00AA6D1A">
        <w:rPr>
          <w:color w:val="000000"/>
          <w:sz w:val="24"/>
          <w:szCs w:val="24"/>
        </w:rPr>
        <w:t>国外地名以《世界地名手册》为准，国际组织名称以《联合国及有关组织机构译名手册》为准。文中首次出现的生物名称要注明拉丁名</w:t>
      </w:r>
      <w:r>
        <w:rPr>
          <w:rFonts w:hint="eastAsia"/>
          <w:color w:val="000000"/>
          <w:sz w:val="24"/>
          <w:szCs w:val="24"/>
        </w:rPr>
        <w:t>（</w:t>
      </w:r>
      <w:r w:rsidRPr="00AA6D1A">
        <w:rPr>
          <w:color w:val="000000"/>
          <w:sz w:val="24"/>
          <w:szCs w:val="24"/>
        </w:rPr>
        <w:t>斜体</w:t>
      </w:r>
      <w:r>
        <w:rPr>
          <w:rFonts w:hint="eastAsia"/>
          <w:color w:val="000000"/>
          <w:sz w:val="24"/>
          <w:szCs w:val="24"/>
        </w:rPr>
        <w:t>）</w:t>
      </w:r>
      <w:r w:rsidRPr="00AA6D1A">
        <w:rPr>
          <w:color w:val="000000"/>
          <w:sz w:val="24"/>
          <w:szCs w:val="24"/>
        </w:rPr>
        <w:t>，统计学符号</w:t>
      </w:r>
      <w:r>
        <w:rPr>
          <w:rFonts w:hint="eastAsia"/>
          <w:color w:val="000000"/>
          <w:sz w:val="24"/>
          <w:szCs w:val="24"/>
        </w:rPr>
        <w:t>（</w:t>
      </w:r>
      <w:r w:rsidRPr="00AA6D1A">
        <w:rPr>
          <w:color w:val="000000"/>
          <w:sz w:val="24"/>
          <w:szCs w:val="24"/>
        </w:rPr>
        <w:t>如</w:t>
      </w:r>
      <w:r w:rsidRPr="00AA6D1A">
        <w:rPr>
          <w:i/>
          <w:iCs/>
          <w:color w:val="000000"/>
          <w:sz w:val="24"/>
          <w:szCs w:val="24"/>
        </w:rPr>
        <w:t>P</w:t>
      </w:r>
      <w:r w:rsidRPr="00AA6D1A">
        <w:rPr>
          <w:i/>
          <w:iCs/>
          <w:color w:val="000000"/>
          <w:sz w:val="24"/>
          <w:szCs w:val="24"/>
        </w:rPr>
        <w:t>、</w:t>
      </w:r>
      <w:r w:rsidRPr="00AA6D1A">
        <w:rPr>
          <w:i/>
          <w:iCs/>
          <w:color w:val="000000"/>
          <w:sz w:val="24"/>
          <w:szCs w:val="24"/>
        </w:rPr>
        <w:t>t</w:t>
      </w:r>
      <w:r w:rsidRPr="00AA6D1A">
        <w:rPr>
          <w:i/>
          <w:iCs/>
          <w:color w:val="000000"/>
          <w:sz w:val="24"/>
          <w:szCs w:val="24"/>
        </w:rPr>
        <w:t>、</w:t>
      </w:r>
      <w:r w:rsidRPr="00AA6D1A">
        <w:rPr>
          <w:i/>
          <w:iCs/>
          <w:color w:val="000000"/>
          <w:sz w:val="24"/>
          <w:szCs w:val="24"/>
        </w:rPr>
        <w:t>n</w:t>
      </w:r>
      <w:r w:rsidRPr="00AA6D1A">
        <w:rPr>
          <w:color w:val="000000"/>
          <w:sz w:val="24"/>
          <w:szCs w:val="24"/>
        </w:rPr>
        <w:t>等</w:t>
      </w:r>
      <w:r>
        <w:rPr>
          <w:rFonts w:hint="eastAsia"/>
          <w:color w:val="000000"/>
          <w:sz w:val="24"/>
          <w:szCs w:val="24"/>
        </w:rPr>
        <w:t>）</w:t>
      </w:r>
      <w:r w:rsidRPr="00AA6D1A">
        <w:rPr>
          <w:color w:val="000000"/>
          <w:sz w:val="24"/>
          <w:szCs w:val="24"/>
        </w:rPr>
        <w:t>和变量符号须用斜体。</w:t>
      </w:r>
    </w:p>
    <w:p w:rsidR="00134E81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AA6D1A">
        <w:rPr>
          <w:b/>
          <w:color w:val="000000"/>
          <w:sz w:val="24"/>
          <w:szCs w:val="24"/>
        </w:rPr>
        <w:t>10</w:t>
      </w:r>
      <w:r>
        <w:rPr>
          <w:rFonts w:hint="eastAsia"/>
          <w:b/>
          <w:color w:val="000000"/>
          <w:sz w:val="24"/>
          <w:szCs w:val="24"/>
        </w:rPr>
        <w:t>、</w:t>
      </w:r>
      <w:r w:rsidRPr="00AA6D1A">
        <w:rPr>
          <w:b/>
          <w:bCs/>
          <w:color w:val="000000"/>
          <w:sz w:val="24"/>
          <w:szCs w:val="24"/>
        </w:rPr>
        <w:t>图表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color w:val="000000"/>
          <w:sz w:val="24"/>
          <w:szCs w:val="24"/>
        </w:rPr>
      </w:pPr>
      <w:r w:rsidRPr="00AA6D1A">
        <w:rPr>
          <w:color w:val="000000"/>
          <w:sz w:val="24"/>
          <w:szCs w:val="24"/>
        </w:rPr>
        <w:t>图、表中的文字、符号、纵横坐标中的标值、标值线必须标明，文字部分应避免罗列与图、表重复的数字。图表文字一律用小</w:t>
      </w:r>
      <w:r w:rsidRPr="00AA6D1A">
        <w:rPr>
          <w:color w:val="000000"/>
          <w:sz w:val="24"/>
          <w:szCs w:val="24"/>
        </w:rPr>
        <w:t>5</w:t>
      </w:r>
      <w:r w:rsidRPr="00AA6D1A">
        <w:rPr>
          <w:color w:val="000000"/>
          <w:sz w:val="24"/>
          <w:szCs w:val="24"/>
        </w:rPr>
        <w:t>号字，中文宋体，英文</w:t>
      </w:r>
      <w:r w:rsidRPr="00AA6D1A">
        <w:rPr>
          <w:color w:val="000000"/>
          <w:sz w:val="24"/>
          <w:szCs w:val="24"/>
        </w:rPr>
        <w:t>Times New Roman</w:t>
      </w:r>
      <w:r w:rsidRPr="00AA6D1A">
        <w:rPr>
          <w:color w:val="000000"/>
          <w:sz w:val="24"/>
          <w:szCs w:val="24"/>
        </w:rPr>
        <w:t>；图表大小或尺寸可适当改变，表格一律采用</w:t>
      </w:r>
      <w:r w:rsidRPr="00AA6D1A">
        <w:rPr>
          <w:rFonts w:hint="eastAsia"/>
          <w:color w:val="000000"/>
          <w:sz w:val="24"/>
          <w:szCs w:val="24"/>
        </w:rPr>
        <w:t>“</w:t>
      </w:r>
      <w:r w:rsidRPr="00AA6D1A">
        <w:rPr>
          <w:color w:val="000000"/>
          <w:sz w:val="24"/>
          <w:szCs w:val="24"/>
        </w:rPr>
        <w:t>三线表</w:t>
      </w:r>
      <w:r w:rsidRPr="00AA6D1A">
        <w:rPr>
          <w:rFonts w:hint="eastAsia"/>
          <w:color w:val="000000"/>
          <w:sz w:val="24"/>
          <w:szCs w:val="24"/>
        </w:rPr>
        <w:t>”</w:t>
      </w:r>
      <w:r w:rsidRPr="00AA6D1A">
        <w:rPr>
          <w:color w:val="000000"/>
          <w:sz w:val="24"/>
          <w:szCs w:val="24"/>
        </w:rPr>
        <w:t>，必要时可加辅助横线。表中数据实测为零，写</w:t>
      </w:r>
      <w:r w:rsidRPr="00AA6D1A">
        <w:rPr>
          <w:rFonts w:hint="eastAsia"/>
          <w:color w:val="000000"/>
          <w:sz w:val="24"/>
          <w:szCs w:val="24"/>
        </w:rPr>
        <w:t>“</w:t>
      </w:r>
      <w:r w:rsidRPr="00AA6D1A">
        <w:rPr>
          <w:color w:val="000000"/>
          <w:sz w:val="24"/>
          <w:szCs w:val="24"/>
        </w:rPr>
        <w:t>0</w:t>
      </w:r>
      <w:r w:rsidRPr="00AA6D1A">
        <w:rPr>
          <w:rFonts w:hint="eastAsia"/>
          <w:color w:val="000000"/>
          <w:sz w:val="24"/>
          <w:szCs w:val="24"/>
        </w:rPr>
        <w:t>”</w:t>
      </w:r>
      <w:r w:rsidRPr="00AA6D1A">
        <w:rPr>
          <w:color w:val="000000"/>
          <w:sz w:val="24"/>
          <w:szCs w:val="24"/>
        </w:rPr>
        <w:t>；未测则写</w:t>
      </w:r>
      <w:r w:rsidRPr="00AA6D1A">
        <w:rPr>
          <w:rFonts w:hint="eastAsia"/>
          <w:color w:val="000000"/>
          <w:sz w:val="24"/>
          <w:szCs w:val="24"/>
        </w:rPr>
        <w:t>“</w:t>
      </w:r>
      <w:r w:rsidRPr="00AA6D1A">
        <w:rPr>
          <w:color w:val="000000"/>
          <w:sz w:val="24"/>
          <w:szCs w:val="24"/>
        </w:rPr>
        <w:t>-</w:t>
      </w:r>
      <w:r w:rsidRPr="00AA6D1A">
        <w:rPr>
          <w:rFonts w:hint="eastAsia"/>
          <w:color w:val="000000"/>
          <w:sz w:val="24"/>
          <w:szCs w:val="24"/>
        </w:rPr>
        <w:t>”</w:t>
      </w:r>
      <w:r w:rsidRPr="00AA6D1A">
        <w:rPr>
          <w:color w:val="000000"/>
          <w:sz w:val="24"/>
          <w:szCs w:val="24"/>
        </w:rPr>
        <w:t>；其他均如实注明。照片图勿用翻拍照片和复印件，扫描分辨率不低于</w:t>
      </w:r>
      <w:r w:rsidRPr="00AA6D1A">
        <w:rPr>
          <w:color w:val="000000"/>
          <w:sz w:val="24"/>
          <w:szCs w:val="24"/>
        </w:rPr>
        <w:t>600 dpi</w:t>
      </w:r>
      <w:r w:rsidRPr="00AA6D1A">
        <w:rPr>
          <w:color w:val="000000"/>
          <w:sz w:val="24"/>
          <w:szCs w:val="24"/>
        </w:rPr>
        <w:t>。</w:t>
      </w:r>
      <w:r w:rsidRPr="00AA6D1A">
        <w:rPr>
          <w:color w:val="000000"/>
          <w:sz w:val="24"/>
          <w:szCs w:val="24"/>
        </w:rPr>
        <w:t xml:space="preserve"> </w:t>
      </w:r>
      <w:r w:rsidRPr="00AA6D1A">
        <w:rPr>
          <w:color w:val="000000"/>
          <w:sz w:val="24"/>
          <w:szCs w:val="24"/>
        </w:rPr>
        <w:t>插图须规范、图面整洁、</w:t>
      </w:r>
      <w:r w:rsidRPr="00AA6D1A">
        <w:rPr>
          <w:sz w:val="24"/>
          <w:szCs w:val="24"/>
        </w:rPr>
        <w:t>清晰。</w:t>
      </w:r>
    </w:p>
    <w:p w:rsidR="00134E81" w:rsidRDefault="00134E81" w:rsidP="00134E81">
      <w:pPr>
        <w:spacing w:line="420" w:lineRule="exact"/>
        <w:ind w:firstLineChars="200" w:firstLine="482"/>
        <w:rPr>
          <w:b/>
          <w:bCs/>
          <w:color w:val="000000"/>
          <w:sz w:val="24"/>
          <w:szCs w:val="24"/>
        </w:rPr>
      </w:pPr>
      <w:r w:rsidRPr="00AA6D1A">
        <w:rPr>
          <w:b/>
          <w:color w:val="000000"/>
          <w:sz w:val="24"/>
          <w:szCs w:val="24"/>
        </w:rPr>
        <w:t>1</w:t>
      </w:r>
      <w:r w:rsidRPr="00AA6D1A">
        <w:rPr>
          <w:rFonts w:hint="eastAsia"/>
          <w:b/>
          <w:color w:val="000000"/>
          <w:sz w:val="24"/>
          <w:szCs w:val="24"/>
        </w:rPr>
        <w:t>1</w:t>
      </w:r>
      <w:r>
        <w:rPr>
          <w:rFonts w:hint="eastAsia"/>
          <w:b/>
          <w:color w:val="000000"/>
          <w:sz w:val="24"/>
          <w:szCs w:val="24"/>
        </w:rPr>
        <w:t>、</w:t>
      </w:r>
      <w:r w:rsidRPr="00AA6D1A">
        <w:rPr>
          <w:b/>
          <w:bCs/>
          <w:color w:val="000000"/>
          <w:sz w:val="24"/>
          <w:szCs w:val="24"/>
        </w:rPr>
        <w:t>文责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sz w:val="24"/>
          <w:szCs w:val="24"/>
        </w:rPr>
      </w:pPr>
      <w:r w:rsidRPr="00AA6D1A">
        <w:rPr>
          <w:color w:val="000000"/>
          <w:sz w:val="24"/>
          <w:szCs w:val="24"/>
        </w:rPr>
        <w:t>来稿文责自负，请勿一稿两投，</w:t>
      </w:r>
      <w:r w:rsidRPr="00AA6D1A">
        <w:rPr>
          <w:sz w:val="24"/>
          <w:szCs w:val="24"/>
        </w:rPr>
        <w:t>否则一切责任均由作者承担</w:t>
      </w:r>
      <w:r w:rsidRPr="00AA6D1A">
        <w:rPr>
          <w:color w:val="000000"/>
          <w:sz w:val="24"/>
          <w:szCs w:val="24"/>
        </w:rPr>
        <w:t>。</w:t>
      </w:r>
    </w:p>
    <w:p w:rsidR="00134E81" w:rsidRDefault="00134E81" w:rsidP="00134E81">
      <w:pPr>
        <w:spacing w:line="420" w:lineRule="exact"/>
        <w:ind w:firstLineChars="200" w:firstLine="482"/>
        <w:rPr>
          <w:b/>
          <w:sz w:val="24"/>
          <w:szCs w:val="24"/>
        </w:rPr>
      </w:pPr>
      <w:r w:rsidRPr="00AA6D1A">
        <w:rPr>
          <w:b/>
          <w:sz w:val="24"/>
          <w:szCs w:val="24"/>
        </w:rPr>
        <w:t>1</w:t>
      </w:r>
      <w:r w:rsidRPr="00AA6D1A"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</w:t>
      </w:r>
      <w:r w:rsidRPr="00AA6D1A">
        <w:rPr>
          <w:rFonts w:hint="eastAsia"/>
          <w:b/>
          <w:sz w:val="24"/>
          <w:szCs w:val="24"/>
        </w:rPr>
        <w:t>稿件通讯联系</w:t>
      </w:r>
    </w:p>
    <w:p w:rsidR="00134E81" w:rsidRPr="00AA6D1A" w:rsidRDefault="00134E81" w:rsidP="00134E81">
      <w:pPr>
        <w:spacing w:line="420" w:lineRule="exact"/>
        <w:ind w:firstLineChars="200" w:firstLine="480"/>
        <w:rPr>
          <w:sz w:val="24"/>
          <w:szCs w:val="24"/>
        </w:rPr>
      </w:pPr>
      <w:r w:rsidRPr="00AA6D1A">
        <w:rPr>
          <w:sz w:val="24"/>
          <w:szCs w:val="24"/>
        </w:rPr>
        <w:t>请投稿人在稿件末尾</w:t>
      </w:r>
      <w:r w:rsidRPr="00AA6D1A">
        <w:rPr>
          <w:rFonts w:hint="eastAsia"/>
          <w:sz w:val="24"/>
          <w:szCs w:val="24"/>
        </w:rPr>
        <w:t>处</w:t>
      </w:r>
      <w:r w:rsidRPr="00AA6D1A">
        <w:rPr>
          <w:sz w:val="24"/>
          <w:szCs w:val="24"/>
        </w:rPr>
        <w:t>书写清楚具体的通讯联系人及其详细工作单位、联系电话或手机号码、通讯地址及邮政编码、</w:t>
      </w:r>
      <w:r>
        <w:rPr>
          <w:rFonts w:hint="eastAsia"/>
          <w:sz w:val="24"/>
          <w:szCs w:val="24"/>
        </w:rPr>
        <w:t>E</w:t>
      </w:r>
      <w:r w:rsidRPr="00AA6D1A">
        <w:rPr>
          <w:sz w:val="24"/>
          <w:szCs w:val="24"/>
        </w:rPr>
        <w:t>-mail</w:t>
      </w:r>
      <w:r w:rsidRPr="00AA6D1A">
        <w:rPr>
          <w:sz w:val="24"/>
          <w:szCs w:val="24"/>
        </w:rPr>
        <w:t>，以便</w:t>
      </w:r>
      <w:r w:rsidRPr="00AA6D1A">
        <w:rPr>
          <w:rFonts w:hint="eastAsia"/>
          <w:sz w:val="24"/>
          <w:szCs w:val="24"/>
        </w:rPr>
        <w:t>及时</w:t>
      </w:r>
      <w:r w:rsidRPr="00AA6D1A">
        <w:rPr>
          <w:sz w:val="24"/>
          <w:szCs w:val="24"/>
        </w:rPr>
        <w:t>联系。</w:t>
      </w:r>
    </w:p>
    <w:p w:rsidR="00134E81" w:rsidRDefault="00134E81" w:rsidP="00134E81">
      <w:pPr>
        <w:spacing w:line="42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  <w:sectPr w:rsidR="00134E81" w:rsidSect="00134E81">
          <w:footerReference w:type="even" r:id="rId6"/>
          <w:footerReference w:type="default" r:id="rId7"/>
          <w:pgSz w:w="11906" w:h="16838" w:code="9"/>
          <w:pgMar w:top="1304" w:right="1134" w:bottom="1304" w:left="1418" w:header="851" w:footer="992" w:gutter="0"/>
          <w:cols w:space="425"/>
          <w:docGrid w:type="lines" w:linePitch="312"/>
        </w:sectPr>
      </w:pPr>
    </w:p>
    <w:p w:rsidR="00134E81" w:rsidRPr="00AA6D1A" w:rsidRDefault="00134E81" w:rsidP="00134E81">
      <w:pPr>
        <w:spacing w:line="420" w:lineRule="exact"/>
        <w:ind w:firstLineChars="200" w:firstLine="480"/>
        <w:rPr>
          <w:rFonts w:ascii="仿宋_GB2312" w:eastAsia="仿宋_GB2312"/>
          <w:sz w:val="24"/>
          <w:szCs w:val="24"/>
          <w:u w:val="single"/>
        </w:rPr>
      </w:pPr>
    </w:p>
    <w:p w:rsidR="00134E81" w:rsidRDefault="00134E81" w:rsidP="00134E81">
      <w:pPr>
        <w:spacing w:before="60" w:after="60" w:line="240" w:lineRule="exact"/>
        <w:ind w:right="113"/>
        <w:rPr>
          <w:b/>
          <w:sz w:val="24"/>
          <w:szCs w:val="24"/>
        </w:rPr>
      </w:pPr>
    </w:p>
    <w:p w:rsidR="005C72EC" w:rsidRDefault="005C72EC">
      <w:bookmarkStart w:id="0" w:name="_GoBack"/>
      <w:bookmarkEnd w:id="0"/>
    </w:p>
    <w:sectPr w:rsidR="005C72EC" w:rsidSect="006B1758">
      <w:type w:val="continuous"/>
      <w:pgSz w:w="11906" w:h="16838" w:code="9"/>
      <w:pgMar w:top="1304" w:right="1134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E6" w:rsidRDefault="004B3EE6" w:rsidP="00134E81">
      <w:r>
        <w:separator/>
      </w:r>
    </w:p>
  </w:endnote>
  <w:endnote w:type="continuationSeparator" w:id="0">
    <w:p w:rsidR="004B3EE6" w:rsidRDefault="004B3EE6" w:rsidP="001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81" w:rsidRPr="000961F4" w:rsidRDefault="00134E81" w:rsidP="000961F4">
    <w:pPr>
      <w:tabs>
        <w:tab w:val="center" w:pos="4153"/>
        <w:tab w:val="right" w:pos="8306"/>
      </w:tabs>
      <w:snapToGrid w:val="0"/>
      <w:ind w:right="86"/>
      <w:jc w:val="left"/>
      <w:rPr>
        <w:rFonts w:ascii="仿宋_GB2312" w:eastAsia="仿宋_GB2312"/>
        <w:spacing w:val="-4"/>
        <w:sz w:val="20"/>
      </w:rPr>
    </w:pPr>
    <w:r w:rsidRPr="00CA6446">
      <w:rPr>
        <w:rFonts w:ascii="楷体_GB2312" w:eastAsia="楷体_GB2312" w:hint="eastAsia"/>
        <w:spacing w:val="-4"/>
        <w:sz w:val="32"/>
      </w:rPr>
      <w:t>—</w:t>
    </w:r>
    <w:r w:rsidRPr="00CA6446">
      <w:rPr>
        <w:rFonts w:ascii="楷体_GB2312" w:eastAsia="楷体_GB2312"/>
        <w:spacing w:val="-4"/>
        <w:sz w:val="32"/>
      </w:rPr>
      <w:t xml:space="preserve"> </w:t>
    </w:r>
    <w:r w:rsidRPr="00CA6446">
      <w:rPr>
        <w:rFonts w:eastAsia="楷体_GB2312"/>
        <w:spacing w:val="-4"/>
        <w:sz w:val="28"/>
      </w:rPr>
      <w:fldChar w:fldCharType="begin"/>
    </w:r>
    <w:r w:rsidRPr="00CA6446">
      <w:rPr>
        <w:rFonts w:eastAsia="楷体_GB2312"/>
        <w:spacing w:val="-4"/>
        <w:sz w:val="28"/>
      </w:rPr>
      <w:instrText xml:space="preserve">PAGE  </w:instrText>
    </w:r>
    <w:r w:rsidRPr="00CA6446">
      <w:rPr>
        <w:rFonts w:eastAsia="楷体_GB2312"/>
        <w:spacing w:val="-4"/>
        <w:sz w:val="28"/>
      </w:rPr>
      <w:fldChar w:fldCharType="separate"/>
    </w:r>
    <w:r>
      <w:rPr>
        <w:rFonts w:eastAsia="楷体_GB2312"/>
        <w:noProof/>
        <w:spacing w:val="-4"/>
        <w:sz w:val="28"/>
      </w:rPr>
      <w:t>8</w:t>
    </w:r>
    <w:r w:rsidRPr="00CA6446">
      <w:rPr>
        <w:rFonts w:eastAsia="楷体_GB2312"/>
        <w:spacing w:val="-4"/>
        <w:sz w:val="28"/>
      </w:rPr>
      <w:fldChar w:fldCharType="end"/>
    </w:r>
    <w:r w:rsidRPr="00CA6446">
      <w:rPr>
        <w:rFonts w:ascii="楷体_GB2312" w:eastAsia="楷体_GB2312" w:hint="eastAsia"/>
        <w:spacing w:val="-4"/>
        <w:sz w:val="32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81" w:rsidRPr="00CA6446" w:rsidRDefault="00134E81" w:rsidP="00793FB6">
    <w:pPr>
      <w:tabs>
        <w:tab w:val="center" w:pos="4153"/>
        <w:tab w:val="right" w:pos="8306"/>
      </w:tabs>
      <w:snapToGrid w:val="0"/>
      <w:ind w:right="86"/>
      <w:jc w:val="right"/>
      <w:rPr>
        <w:rFonts w:ascii="仿宋_GB2312" w:eastAsia="仿宋_GB2312"/>
        <w:spacing w:val="-4"/>
        <w:sz w:val="20"/>
      </w:rPr>
    </w:pPr>
    <w:r w:rsidRPr="00CA6446">
      <w:rPr>
        <w:rFonts w:ascii="楷体_GB2312" w:eastAsia="楷体_GB2312" w:hint="eastAsia"/>
        <w:spacing w:val="-4"/>
        <w:sz w:val="32"/>
      </w:rPr>
      <w:t>—</w:t>
    </w:r>
    <w:r w:rsidRPr="00CA6446">
      <w:rPr>
        <w:rFonts w:ascii="楷体_GB2312" w:eastAsia="楷体_GB2312"/>
        <w:spacing w:val="-4"/>
        <w:sz w:val="32"/>
      </w:rPr>
      <w:t xml:space="preserve"> </w:t>
    </w:r>
    <w:r w:rsidRPr="00CA6446">
      <w:rPr>
        <w:rFonts w:eastAsia="楷体_GB2312"/>
        <w:spacing w:val="-4"/>
        <w:sz w:val="28"/>
      </w:rPr>
      <w:fldChar w:fldCharType="begin"/>
    </w:r>
    <w:r w:rsidRPr="00CA6446">
      <w:rPr>
        <w:rFonts w:eastAsia="楷体_GB2312"/>
        <w:spacing w:val="-4"/>
        <w:sz w:val="28"/>
      </w:rPr>
      <w:instrText xml:space="preserve">PAGE  </w:instrText>
    </w:r>
    <w:r w:rsidRPr="00CA6446">
      <w:rPr>
        <w:rFonts w:eastAsia="楷体_GB2312"/>
        <w:spacing w:val="-4"/>
        <w:sz w:val="28"/>
      </w:rPr>
      <w:fldChar w:fldCharType="separate"/>
    </w:r>
    <w:r>
      <w:rPr>
        <w:rFonts w:eastAsia="楷体_GB2312"/>
        <w:noProof/>
        <w:spacing w:val="-4"/>
        <w:sz w:val="28"/>
      </w:rPr>
      <w:t>2</w:t>
    </w:r>
    <w:r w:rsidRPr="00CA6446">
      <w:rPr>
        <w:rFonts w:eastAsia="楷体_GB2312"/>
        <w:spacing w:val="-4"/>
        <w:sz w:val="28"/>
      </w:rPr>
      <w:fldChar w:fldCharType="end"/>
    </w:r>
    <w:r w:rsidRPr="00CA6446">
      <w:rPr>
        <w:rFonts w:ascii="楷体_GB2312" w:eastAsia="楷体_GB2312" w:hint="eastAsia"/>
        <w:spacing w:val="-4"/>
        <w:sz w:val="32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E6" w:rsidRDefault="004B3EE6" w:rsidP="00134E81">
      <w:r>
        <w:separator/>
      </w:r>
    </w:p>
  </w:footnote>
  <w:footnote w:type="continuationSeparator" w:id="0">
    <w:p w:rsidR="004B3EE6" w:rsidRDefault="004B3EE6" w:rsidP="00134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BA"/>
    <w:rsid w:val="00134E81"/>
    <w:rsid w:val="004B3EE6"/>
    <w:rsid w:val="005C72EC"/>
    <w:rsid w:val="00D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523814-18E8-4834-9332-229CF74C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E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E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E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Medcon</dc:creator>
  <cp:keywords/>
  <dc:description/>
  <cp:lastModifiedBy>Medcon</cp:lastModifiedBy>
  <cp:revision>2</cp:revision>
  <dcterms:created xsi:type="dcterms:W3CDTF">2019-04-30T06:53:00Z</dcterms:created>
  <dcterms:modified xsi:type="dcterms:W3CDTF">2019-04-30T06:53:00Z</dcterms:modified>
</cp:coreProperties>
</file>